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D41B1A">
        <w:rPr>
          <w:b/>
          <w:sz w:val="24"/>
          <w:szCs w:val="24"/>
        </w:rPr>
        <w:t>1</w:t>
      </w:r>
      <w:r w:rsidR="00A17332">
        <w:rPr>
          <w:b/>
          <w:sz w:val="24"/>
          <w:szCs w:val="24"/>
        </w:rPr>
        <w:t>4</w:t>
      </w:r>
    </w:p>
    <w:p w:rsidR="00DF6C0E" w:rsidRPr="002A1EC3" w:rsidRDefault="00DF6C0E" w:rsidP="003D6CE0">
      <w:pPr>
        <w:jc w:val="center"/>
        <w:rPr>
          <w:b/>
          <w:sz w:val="24"/>
          <w:szCs w:val="24"/>
        </w:rPr>
      </w:pPr>
    </w:p>
    <w:tbl>
      <w:tblPr>
        <w:tblW w:w="9322" w:type="dxa"/>
        <w:tblLayout w:type="fixed"/>
        <w:tblLook w:val="0000"/>
      </w:tblPr>
      <w:tblGrid>
        <w:gridCol w:w="4261"/>
        <w:gridCol w:w="5061"/>
      </w:tblGrid>
      <w:tr w:rsidR="00DF6C0E" w:rsidRPr="002A1EC3">
        <w:tblPrEx>
          <w:tblCellMar>
            <w:top w:w="0" w:type="dxa"/>
            <w:bottom w:w="0" w:type="dxa"/>
          </w:tblCellMar>
        </w:tblPrEx>
        <w:tc>
          <w:tcPr>
            <w:tcW w:w="4261" w:type="dxa"/>
          </w:tcPr>
          <w:p w:rsidR="00DF6C0E" w:rsidRPr="002A1EC3" w:rsidRDefault="00DF6C0E" w:rsidP="003D6CE0">
            <w:pPr>
              <w:rPr>
                <w:bCs/>
                <w:sz w:val="24"/>
                <w:szCs w:val="24"/>
              </w:rPr>
            </w:pPr>
            <w:r w:rsidRPr="002A1EC3">
              <w:rPr>
                <w:bCs/>
                <w:sz w:val="24"/>
                <w:szCs w:val="24"/>
              </w:rPr>
              <w:t>г. Нарьян-Мар</w:t>
            </w:r>
          </w:p>
        </w:tc>
        <w:tc>
          <w:tcPr>
            <w:tcW w:w="5061" w:type="dxa"/>
          </w:tcPr>
          <w:p w:rsidR="00DF6C0E" w:rsidRPr="002A1EC3" w:rsidRDefault="00A17332" w:rsidP="00D41B1A">
            <w:pPr>
              <w:jc w:val="right"/>
              <w:rPr>
                <w:bCs/>
                <w:sz w:val="24"/>
                <w:szCs w:val="24"/>
              </w:rPr>
            </w:pPr>
            <w:r>
              <w:rPr>
                <w:bCs/>
                <w:sz w:val="24"/>
                <w:szCs w:val="24"/>
              </w:rPr>
              <w:t>18 октября</w:t>
            </w:r>
            <w:r w:rsidR="00E353A7" w:rsidRPr="002A1EC3">
              <w:rPr>
                <w:bCs/>
                <w:sz w:val="24"/>
                <w:szCs w:val="24"/>
              </w:rPr>
              <w:t xml:space="preserve"> </w:t>
            </w:r>
            <w:r w:rsidR="00DF6C0E" w:rsidRPr="002A1EC3">
              <w:rPr>
                <w:bCs/>
                <w:sz w:val="24"/>
                <w:szCs w:val="24"/>
              </w:rPr>
              <w:t>20</w:t>
            </w:r>
            <w:r w:rsidR="005E565D" w:rsidRPr="002A1EC3">
              <w:rPr>
                <w:bCs/>
                <w:sz w:val="24"/>
                <w:szCs w:val="24"/>
              </w:rPr>
              <w:t>1</w:t>
            </w:r>
            <w:r w:rsidR="00CB3D4A" w:rsidRPr="002A1EC3">
              <w:rPr>
                <w:bCs/>
                <w:sz w:val="24"/>
                <w:szCs w:val="24"/>
              </w:rPr>
              <w:t>9</w:t>
            </w:r>
            <w:r w:rsidR="00DF6C0E" w:rsidRPr="002A1EC3">
              <w:rPr>
                <w:bCs/>
                <w:sz w:val="24"/>
                <w:szCs w:val="24"/>
              </w:rPr>
              <w:t xml:space="preserve"> года</w:t>
            </w:r>
          </w:p>
        </w:tc>
      </w:tr>
    </w:tbl>
    <w:p w:rsidR="00DF6C0E" w:rsidRPr="002A1EC3" w:rsidRDefault="00DF6C0E" w:rsidP="003D6CE0">
      <w:pPr>
        <w:rPr>
          <w:b/>
          <w:bCs/>
          <w:sz w:val="24"/>
          <w:szCs w:val="24"/>
        </w:rPr>
      </w:pPr>
    </w:p>
    <w:p w:rsidR="00E92F74" w:rsidRPr="00CE29DD" w:rsidRDefault="00E92F74" w:rsidP="003D6CE0">
      <w:pPr>
        <w:jc w:val="right"/>
        <w:rPr>
          <w:sz w:val="24"/>
          <w:szCs w:val="24"/>
        </w:rPr>
      </w:pPr>
    </w:p>
    <w:p w:rsidR="00DF6C0E" w:rsidRPr="00CE29DD" w:rsidRDefault="00DF6C0E" w:rsidP="003D6CE0">
      <w:pPr>
        <w:jc w:val="right"/>
        <w:rPr>
          <w:sz w:val="24"/>
          <w:szCs w:val="24"/>
        </w:rPr>
      </w:pPr>
      <w:r w:rsidRPr="00CE29DD">
        <w:rPr>
          <w:sz w:val="24"/>
          <w:szCs w:val="24"/>
        </w:rPr>
        <w:t xml:space="preserve">Начало: </w:t>
      </w:r>
      <w:r w:rsidR="00A17332">
        <w:rPr>
          <w:sz w:val="24"/>
          <w:szCs w:val="24"/>
        </w:rPr>
        <w:t>14</w:t>
      </w:r>
      <w:r w:rsidRPr="00CE29DD">
        <w:rPr>
          <w:sz w:val="24"/>
          <w:szCs w:val="24"/>
        </w:rPr>
        <w:t>.</w:t>
      </w:r>
      <w:r w:rsidR="00DF0D46" w:rsidRPr="00CE29DD">
        <w:rPr>
          <w:sz w:val="24"/>
          <w:szCs w:val="24"/>
        </w:rPr>
        <w:t>0</w:t>
      </w:r>
      <w:r w:rsidR="00D41B1A" w:rsidRPr="00CE29DD">
        <w:rPr>
          <w:sz w:val="24"/>
          <w:szCs w:val="24"/>
        </w:rPr>
        <w:t>0</w:t>
      </w:r>
      <w:r w:rsidRPr="00CE29DD">
        <w:rPr>
          <w:sz w:val="24"/>
          <w:szCs w:val="24"/>
        </w:rPr>
        <w:t xml:space="preserve"> часов</w:t>
      </w:r>
    </w:p>
    <w:p w:rsidR="00DF6C0E" w:rsidRPr="00CE29DD" w:rsidRDefault="00DF6C0E" w:rsidP="003D6CE0">
      <w:pPr>
        <w:jc w:val="right"/>
        <w:rPr>
          <w:sz w:val="24"/>
          <w:szCs w:val="24"/>
        </w:rPr>
      </w:pPr>
      <w:r w:rsidRPr="00CE29DD">
        <w:rPr>
          <w:sz w:val="24"/>
          <w:szCs w:val="24"/>
        </w:rPr>
        <w:t xml:space="preserve">окончание: </w:t>
      </w:r>
      <w:r w:rsidR="00362E3D" w:rsidRPr="00CE29DD">
        <w:rPr>
          <w:sz w:val="24"/>
          <w:szCs w:val="24"/>
        </w:rPr>
        <w:t>1</w:t>
      </w:r>
      <w:r w:rsidR="00A17332">
        <w:rPr>
          <w:sz w:val="24"/>
          <w:szCs w:val="24"/>
        </w:rPr>
        <w:t>5</w:t>
      </w:r>
      <w:r w:rsidRPr="00CE29DD">
        <w:rPr>
          <w:sz w:val="24"/>
          <w:szCs w:val="24"/>
        </w:rPr>
        <w:t>.</w:t>
      </w:r>
      <w:r w:rsidR="007E7180">
        <w:rPr>
          <w:sz w:val="24"/>
          <w:szCs w:val="24"/>
        </w:rPr>
        <w:t>45</w:t>
      </w:r>
      <w:r w:rsidR="00D25027" w:rsidRPr="00CE29DD">
        <w:rPr>
          <w:sz w:val="24"/>
          <w:szCs w:val="24"/>
        </w:rPr>
        <w:t xml:space="preserve"> </w:t>
      </w:r>
      <w:r w:rsidRPr="00CE29DD">
        <w:rPr>
          <w:sz w:val="24"/>
          <w:szCs w:val="24"/>
        </w:rPr>
        <w:t>часов</w:t>
      </w:r>
    </w:p>
    <w:p w:rsidR="001E6652" w:rsidRPr="00CE29DD" w:rsidRDefault="001E6652" w:rsidP="003D6CE0">
      <w:pPr>
        <w:ind w:left="357"/>
        <w:jc w:val="both"/>
        <w:rPr>
          <w:b/>
          <w:sz w:val="24"/>
          <w:szCs w:val="24"/>
        </w:rPr>
      </w:pPr>
    </w:p>
    <w:p w:rsidR="00DF6C0E" w:rsidRPr="00CE29DD" w:rsidRDefault="00DF6C0E" w:rsidP="003D6CE0">
      <w:pPr>
        <w:ind w:left="357"/>
        <w:jc w:val="both"/>
        <w:rPr>
          <w:b/>
          <w:sz w:val="24"/>
          <w:szCs w:val="24"/>
        </w:rPr>
      </w:pPr>
      <w:r w:rsidRPr="00CE29DD">
        <w:rPr>
          <w:b/>
          <w:sz w:val="24"/>
          <w:szCs w:val="24"/>
        </w:rPr>
        <w:t>На заседании присутствовали</w:t>
      </w:r>
      <w:r w:rsidR="00461F72" w:rsidRPr="00CE29DD">
        <w:rPr>
          <w:b/>
          <w:sz w:val="24"/>
          <w:szCs w:val="24"/>
        </w:rPr>
        <w:t xml:space="preserve"> депутаты</w:t>
      </w:r>
      <w:r w:rsidRPr="00CE29DD">
        <w:rPr>
          <w:b/>
          <w:sz w:val="24"/>
          <w:szCs w:val="24"/>
        </w:rPr>
        <w:t>:</w:t>
      </w:r>
    </w:p>
    <w:p w:rsidR="00A17332" w:rsidRPr="00885F00" w:rsidRDefault="00A17332" w:rsidP="00A17332">
      <w:pPr>
        <w:numPr>
          <w:ilvl w:val="0"/>
          <w:numId w:val="1"/>
        </w:numPr>
        <w:rPr>
          <w:sz w:val="24"/>
          <w:szCs w:val="24"/>
        </w:rPr>
      </w:pPr>
      <w:r w:rsidRPr="00885F00">
        <w:rPr>
          <w:sz w:val="24"/>
          <w:szCs w:val="24"/>
        </w:rPr>
        <w:t xml:space="preserve">Кардакова Н.А. – председатель комиссии </w:t>
      </w:r>
    </w:p>
    <w:p w:rsidR="00A17332" w:rsidRPr="00885F00" w:rsidRDefault="00A17332" w:rsidP="00A17332">
      <w:pPr>
        <w:numPr>
          <w:ilvl w:val="0"/>
          <w:numId w:val="1"/>
        </w:numPr>
        <w:rPr>
          <w:sz w:val="24"/>
          <w:szCs w:val="24"/>
        </w:rPr>
      </w:pPr>
      <w:r>
        <w:rPr>
          <w:sz w:val="24"/>
          <w:szCs w:val="24"/>
        </w:rPr>
        <w:t>Федорова Т.В.</w:t>
      </w:r>
      <w:r w:rsidRPr="00885F00">
        <w:rPr>
          <w:sz w:val="24"/>
          <w:szCs w:val="24"/>
        </w:rPr>
        <w:t xml:space="preserve"> – </w:t>
      </w:r>
      <w:r>
        <w:rPr>
          <w:sz w:val="24"/>
          <w:szCs w:val="24"/>
        </w:rPr>
        <w:t>заместитель председателя комиссии</w:t>
      </w:r>
    </w:p>
    <w:p w:rsidR="00A17332" w:rsidRDefault="00A17332" w:rsidP="00A17332">
      <w:pPr>
        <w:numPr>
          <w:ilvl w:val="0"/>
          <w:numId w:val="1"/>
        </w:numPr>
        <w:rPr>
          <w:sz w:val="24"/>
          <w:szCs w:val="24"/>
        </w:rPr>
      </w:pPr>
      <w:r>
        <w:rPr>
          <w:sz w:val="24"/>
          <w:szCs w:val="24"/>
        </w:rPr>
        <w:t>Арбузов М.Н</w:t>
      </w:r>
      <w:r w:rsidRPr="00360C54">
        <w:rPr>
          <w:sz w:val="24"/>
          <w:szCs w:val="24"/>
        </w:rPr>
        <w:t>. – член комиссии</w:t>
      </w:r>
    </w:p>
    <w:p w:rsidR="00A17332" w:rsidRDefault="00A17332" w:rsidP="00A17332">
      <w:pPr>
        <w:numPr>
          <w:ilvl w:val="0"/>
          <w:numId w:val="1"/>
        </w:numPr>
        <w:rPr>
          <w:sz w:val="24"/>
          <w:szCs w:val="24"/>
        </w:rPr>
      </w:pPr>
      <w:r>
        <w:rPr>
          <w:sz w:val="24"/>
          <w:szCs w:val="24"/>
        </w:rPr>
        <w:t>Булатова А.А</w:t>
      </w:r>
      <w:r w:rsidRPr="00360C54">
        <w:rPr>
          <w:sz w:val="24"/>
          <w:szCs w:val="24"/>
        </w:rPr>
        <w:t>. – член комиссии</w:t>
      </w:r>
    </w:p>
    <w:p w:rsidR="00A17332" w:rsidRPr="00360C54" w:rsidRDefault="00A17332" w:rsidP="00A17332">
      <w:pPr>
        <w:numPr>
          <w:ilvl w:val="0"/>
          <w:numId w:val="1"/>
        </w:numPr>
        <w:rPr>
          <w:sz w:val="24"/>
          <w:szCs w:val="24"/>
        </w:rPr>
      </w:pPr>
      <w:r>
        <w:rPr>
          <w:sz w:val="24"/>
          <w:szCs w:val="24"/>
        </w:rPr>
        <w:t>Курленко А.Г</w:t>
      </w:r>
      <w:r w:rsidRPr="00360C54">
        <w:rPr>
          <w:sz w:val="24"/>
          <w:szCs w:val="24"/>
        </w:rPr>
        <w:t>. – член комиссии</w:t>
      </w:r>
    </w:p>
    <w:p w:rsidR="00A17332" w:rsidRPr="00360C54" w:rsidRDefault="00A17332" w:rsidP="00A17332">
      <w:pPr>
        <w:numPr>
          <w:ilvl w:val="0"/>
          <w:numId w:val="1"/>
        </w:numPr>
        <w:rPr>
          <w:sz w:val="24"/>
          <w:szCs w:val="24"/>
        </w:rPr>
      </w:pPr>
      <w:r w:rsidRPr="00360C54">
        <w:rPr>
          <w:sz w:val="24"/>
          <w:szCs w:val="24"/>
        </w:rPr>
        <w:t>Остапчук В.Е. – член комиссии</w:t>
      </w:r>
    </w:p>
    <w:p w:rsidR="00A17332" w:rsidRPr="00885F00" w:rsidRDefault="00A17332" w:rsidP="00A17332">
      <w:pPr>
        <w:numPr>
          <w:ilvl w:val="0"/>
          <w:numId w:val="1"/>
        </w:numPr>
        <w:rPr>
          <w:sz w:val="24"/>
          <w:szCs w:val="24"/>
        </w:rPr>
      </w:pPr>
      <w:r>
        <w:rPr>
          <w:sz w:val="26"/>
          <w:szCs w:val="26"/>
        </w:rPr>
        <w:t>Ружников А.Г.</w:t>
      </w:r>
      <w:r w:rsidRPr="00360C54">
        <w:rPr>
          <w:sz w:val="24"/>
          <w:szCs w:val="24"/>
        </w:rPr>
        <w:t xml:space="preserve"> </w:t>
      </w:r>
      <w:r w:rsidRPr="00885F00">
        <w:rPr>
          <w:sz w:val="24"/>
          <w:szCs w:val="24"/>
        </w:rPr>
        <w:t>– член комиссии</w:t>
      </w:r>
    </w:p>
    <w:p w:rsidR="00A17332" w:rsidRPr="00885F00" w:rsidRDefault="00A17332" w:rsidP="00A17332">
      <w:pPr>
        <w:numPr>
          <w:ilvl w:val="0"/>
          <w:numId w:val="1"/>
        </w:numPr>
        <w:rPr>
          <w:sz w:val="24"/>
          <w:szCs w:val="24"/>
        </w:rPr>
      </w:pPr>
      <w:r w:rsidRPr="00885F00">
        <w:rPr>
          <w:sz w:val="24"/>
          <w:szCs w:val="24"/>
        </w:rPr>
        <w:t>Лутовинов А.И.</w:t>
      </w:r>
    </w:p>
    <w:p w:rsidR="00A17332" w:rsidRDefault="00A17332" w:rsidP="00A17332">
      <w:pPr>
        <w:numPr>
          <w:ilvl w:val="0"/>
          <w:numId w:val="1"/>
        </w:numPr>
        <w:rPr>
          <w:sz w:val="24"/>
          <w:szCs w:val="24"/>
        </w:rPr>
      </w:pPr>
      <w:r>
        <w:rPr>
          <w:sz w:val="24"/>
          <w:szCs w:val="24"/>
        </w:rPr>
        <w:t xml:space="preserve">Миловский </w:t>
      </w:r>
      <w:r w:rsidRPr="00885F00">
        <w:rPr>
          <w:sz w:val="24"/>
          <w:szCs w:val="24"/>
        </w:rPr>
        <w:t>Н.</w:t>
      </w:r>
      <w:r>
        <w:rPr>
          <w:sz w:val="24"/>
          <w:szCs w:val="24"/>
        </w:rPr>
        <w:t>Л.</w:t>
      </w:r>
    </w:p>
    <w:p w:rsidR="001E56B9" w:rsidRDefault="001E56B9" w:rsidP="00A17332">
      <w:pPr>
        <w:numPr>
          <w:ilvl w:val="0"/>
          <w:numId w:val="1"/>
        </w:numPr>
        <w:rPr>
          <w:sz w:val="24"/>
          <w:szCs w:val="24"/>
        </w:rPr>
      </w:pPr>
      <w:r>
        <w:rPr>
          <w:sz w:val="24"/>
          <w:szCs w:val="24"/>
        </w:rPr>
        <w:t>Попов А.А.</w:t>
      </w:r>
    </w:p>
    <w:p w:rsidR="00A17332" w:rsidRPr="00885F00" w:rsidRDefault="00A17332" w:rsidP="00A17332">
      <w:pPr>
        <w:numPr>
          <w:ilvl w:val="0"/>
          <w:numId w:val="1"/>
        </w:numPr>
        <w:rPr>
          <w:sz w:val="24"/>
          <w:szCs w:val="24"/>
        </w:rPr>
      </w:pPr>
      <w:r>
        <w:rPr>
          <w:sz w:val="24"/>
          <w:szCs w:val="24"/>
        </w:rPr>
        <w:t>Чупров М.М.</w:t>
      </w:r>
    </w:p>
    <w:p w:rsidR="00A17332" w:rsidRDefault="00A17332" w:rsidP="00A17332">
      <w:pPr>
        <w:numPr>
          <w:ilvl w:val="0"/>
          <w:numId w:val="1"/>
        </w:numPr>
        <w:rPr>
          <w:sz w:val="24"/>
          <w:szCs w:val="24"/>
        </w:rPr>
      </w:pPr>
      <w:r>
        <w:rPr>
          <w:sz w:val="24"/>
          <w:szCs w:val="24"/>
        </w:rPr>
        <w:t>Чурсанов А.П.</w:t>
      </w:r>
    </w:p>
    <w:p w:rsidR="001E56B9" w:rsidRDefault="001E56B9" w:rsidP="000A4913">
      <w:pPr>
        <w:ind w:left="357"/>
        <w:rPr>
          <w:b/>
          <w:sz w:val="24"/>
          <w:szCs w:val="24"/>
        </w:rPr>
      </w:pPr>
    </w:p>
    <w:p w:rsidR="000A4913" w:rsidRPr="00CE29DD" w:rsidRDefault="000A4913" w:rsidP="000A4913">
      <w:pPr>
        <w:ind w:left="357"/>
        <w:rPr>
          <w:b/>
          <w:sz w:val="24"/>
          <w:szCs w:val="24"/>
        </w:rPr>
      </w:pPr>
      <w:r w:rsidRPr="00CE29DD">
        <w:rPr>
          <w:b/>
          <w:sz w:val="24"/>
          <w:szCs w:val="24"/>
        </w:rPr>
        <w:t>Также присутствовали:</w:t>
      </w:r>
    </w:p>
    <w:p w:rsidR="00FA3D4D" w:rsidRPr="00CE29DD" w:rsidRDefault="00FA3D4D" w:rsidP="00FA3D4D">
      <w:pPr>
        <w:ind w:left="357"/>
        <w:jc w:val="both"/>
        <w:rPr>
          <w:sz w:val="24"/>
          <w:szCs w:val="24"/>
        </w:rPr>
      </w:pPr>
    </w:p>
    <w:p w:rsidR="00C27DD7" w:rsidRPr="00CE29DD" w:rsidRDefault="00C27DD7" w:rsidP="00C27DD7">
      <w:pPr>
        <w:widowControl w:val="0"/>
        <w:numPr>
          <w:ilvl w:val="0"/>
          <w:numId w:val="4"/>
        </w:numPr>
        <w:autoSpaceDE w:val="0"/>
        <w:autoSpaceDN w:val="0"/>
        <w:adjustRightInd w:val="0"/>
        <w:jc w:val="both"/>
        <w:rPr>
          <w:sz w:val="24"/>
          <w:szCs w:val="24"/>
        </w:rPr>
      </w:pPr>
      <w:r w:rsidRPr="00CE29DD">
        <w:rPr>
          <w:bCs/>
          <w:sz w:val="24"/>
          <w:szCs w:val="24"/>
        </w:rPr>
        <w:t>Логвиненко Т.П.</w:t>
      </w:r>
      <w:r w:rsidRPr="00CE29DD">
        <w:rPr>
          <w:sz w:val="24"/>
          <w:szCs w:val="24"/>
        </w:rPr>
        <w:t xml:space="preserve"> – заместитель губернатора НАО </w:t>
      </w:r>
      <w:r w:rsidRPr="00CE29DD">
        <w:rPr>
          <w:bCs/>
          <w:sz w:val="24"/>
          <w:szCs w:val="24"/>
        </w:rPr>
        <w:t>– руководитель Департамента финансов и экономики НАО</w:t>
      </w:r>
    </w:p>
    <w:p w:rsidR="00C27DD7" w:rsidRPr="00CE29DD" w:rsidRDefault="00C27DD7" w:rsidP="00C27DD7">
      <w:pPr>
        <w:pStyle w:val="Style7"/>
        <w:widowControl/>
        <w:numPr>
          <w:ilvl w:val="0"/>
          <w:numId w:val="4"/>
        </w:numPr>
      </w:pPr>
      <w:r w:rsidRPr="00CE29DD">
        <w:t xml:space="preserve">Жданова Е.В. </w:t>
      </w:r>
      <w:r w:rsidRPr="00CE29DD">
        <w:rPr>
          <w:bCs/>
        </w:rPr>
        <w:t>–</w:t>
      </w:r>
      <w:r w:rsidRPr="00CE29DD">
        <w:t xml:space="preserve"> представитель губернатора в Собрании депутатов НАО</w:t>
      </w:r>
    </w:p>
    <w:p w:rsidR="00C27DD7" w:rsidRDefault="00C27DD7" w:rsidP="00C27DD7">
      <w:pPr>
        <w:pStyle w:val="Style9"/>
        <w:widowControl/>
        <w:numPr>
          <w:ilvl w:val="0"/>
          <w:numId w:val="4"/>
        </w:numPr>
        <w:tabs>
          <w:tab w:val="left" w:pos="426"/>
        </w:tabs>
        <w:spacing w:line="240" w:lineRule="auto"/>
        <w:jc w:val="both"/>
      </w:pPr>
      <w:r w:rsidRPr="00B937D1">
        <w:t>Дацук О.В. – старший помощник прокурора НАО</w:t>
      </w:r>
    </w:p>
    <w:p w:rsidR="00C27DD7" w:rsidRPr="00F512F0" w:rsidRDefault="00C27DD7" w:rsidP="00C27DD7">
      <w:pPr>
        <w:numPr>
          <w:ilvl w:val="0"/>
          <w:numId w:val="4"/>
        </w:numPr>
        <w:ind w:left="714" w:hanging="357"/>
        <w:jc w:val="both"/>
        <w:rPr>
          <w:bCs/>
          <w:sz w:val="24"/>
          <w:szCs w:val="24"/>
        </w:rPr>
      </w:pPr>
      <w:r w:rsidRPr="00F512F0">
        <w:rPr>
          <w:rStyle w:val="FontStyle27"/>
          <w:bCs/>
          <w:sz w:val="24"/>
          <w:szCs w:val="24"/>
        </w:rPr>
        <w:t xml:space="preserve">Михайлов С.В. </w:t>
      </w:r>
      <w:r w:rsidRPr="00F512F0">
        <w:rPr>
          <w:bCs/>
          <w:sz w:val="24"/>
          <w:szCs w:val="24"/>
        </w:rPr>
        <w:t>– первый заместитель руководителя Департамента финансов и экономики НАО</w:t>
      </w:r>
    </w:p>
    <w:p w:rsidR="00C27DD7" w:rsidRPr="00A960D8" w:rsidRDefault="00C27DD7" w:rsidP="00C27DD7">
      <w:pPr>
        <w:pStyle w:val="Style9"/>
        <w:widowControl/>
        <w:numPr>
          <w:ilvl w:val="0"/>
          <w:numId w:val="4"/>
        </w:numPr>
        <w:ind w:left="714" w:hanging="357"/>
        <w:jc w:val="both"/>
        <w:rPr>
          <w:rStyle w:val="FontStyle27"/>
          <w:bCs/>
          <w:sz w:val="24"/>
          <w:szCs w:val="24"/>
        </w:rPr>
      </w:pPr>
      <w:r w:rsidRPr="00CE29DD">
        <w:rPr>
          <w:rStyle w:val="FontStyle27"/>
          <w:sz w:val="24"/>
          <w:szCs w:val="24"/>
        </w:rPr>
        <w:t xml:space="preserve">Глазунов И.В. – </w:t>
      </w:r>
      <w:r>
        <w:rPr>
          <w:rStyle w:val="FontStyle27"/>
          <w:sz w:val="24"/>
          <w:szCs w:val="24"/>
        </w:rPr>
        <w:t>и.о.</w:t>
      </w:r>
      <w:r w:rsidRPr="00CE29DD">
        <w:rPr>
          <w:rStyle w:val="FontStyle27"/>
          <w:sz w:val="24"/>
          <w:szCs w:val="24"/>
        </w:rPr>
        <w:t xml:space="preserve"> руководителя Департамента строительства, ЖКХ, энергетики и транспорта НАО</w:t>
      </w:r>
    </w:p>
    <w:p w:rsidR="00C27DD7" w:rsidRPr="00F512F0" w:rsidRDefault="00C27DD7" w:rsidP="00C27DD7">
      <w:pPr>
        <w:numPr>
          <w:ilvl w:val="0"/>
          <w:numId w:val="4"/>
        </w:numPr>
        <w:ind w:left="714" w:hanging="357"/>
        <w:jc w:val="both"/>
        <w:rPr>
          <w:rStyle w:val="FontStyle27"/>
          <w:bCs/>
          <w:sz w:val="24"/>
          <w:szCs w:val="24"/>
        </w:rPr>
      </w:pPr>
      <w:r w:rsidRPr="00F512F0">
        <w:rPr>
          <w:bCs/>
          <w:sz w:val="24"/>
          <w:szCs w:val="24"/>
        </w:rPr>
        <w:t>Фомин М.Н.</w:t>
      </w:r>
      <w:r w:rsidRPr="00F512F0">
        <w:rPr>
          <w:b/>
          <w:bCs/>
          <w:sz w:val="24"/>
          <w:szCs w:val="24"/>
        </w:rPr>
        <w:t xml:space="preserve"> </w:t>
      </w:r>
      <w:r w:rsidRPr="00F512F0">
        <w:rPr>
          <w:sz w:val="24"/>
          <w:szCs w:val="24"/>
        </w:rPr>
        <w:t xml:space="preserve">– начальник управления строительства </w:t>
      </w:r>
      <w:r w:rsidRPr="00F512F0">
        <w:rPr>
          <w:rStyle w:val="FontStyle27"/>
          <w:sz w:val="24"/>
          <w:szCs w:val="24"/>
        </w:rPr>
        <w:t>Департамента строительства, ЖКХ, энергетики и транспорта НАО</w:t>
      </w:r>
    </w:p>
    <w:p w:rsidR="00C27DD7" w:rsidRPr="00CE29DD" w:rsidRDefault="00C27DD7" w:rsidP="00C27DD7">
      <w:pPr>
        <w:pStyle w:val="Style9"/>
        <w:widowControl/>
        <w:numPr>
          <w:ilvl w:val="0"/>
          <w:numId w:val="4"/>
        </w:numPr>
        <w:ind w:left="714" w:hanging="357"/>
        <w:jc w:val="both"/>
        <w:rPr>
          <w:rStyle w:val="FontStyle27"/>
          <w:bCs/>
          <w:sz w:val="24"/>
          <w:szCs w:val="24"/>
        </w:rPr>
      </w:pPr>
      <w:r w:rsidRPr="00161C99">
        <w:t>Маламан Т.П. – руководитель аппарата Собрания депутатов НАО</w:t>
      </w:r>
    </w:p>
    <w:p w:rsidR="00C27DD7" w:rsidRPr="00C27DD7" w:rsidRDefault="00C27DD7" w:rsidP="00C27DD7">
      <w:pPr>
        <w:pStyle w:val="Style9"/>
        <w:widowControl/>
        <w:numPr>
          <w:ilvl w:val="0"/>
          <w:numId w:val="4"/>
        </w:numPr>
        <w:ind w:left="714" w:hanging="357"/>
        <w:jc w:val="both"/>
        <w:rPr>
          <w:bCs/>
        </w:rPr>
      </w:pPr>
      <w:r>
        <w:t>Вокуева Л.В</w:t>
      </w:r>
      <w:r w:rsidRPr="00F512F0">
        <w:t xml:space="preserve">. – </w:t>
      </w:r>
      <w:r>
        <w:t>советник главы</w:t>
      </w:r>
      <w:r w:rsidRPr="00F512F0">
        <w:t xml:space="preserve"> муниципального района «Заполярный район»</w:t>
      </w:r>
    </w:p>
    <w:p w:rsidR="00C27DD7" w:rsidRPr="00C27DD7" w:rsidRDefault="00C27DD7" w:rsidP="00C27DD7">
      <w:pPr>
        <w:pStyle w:val="Style9"/>
        <w:widowControl/>
        <w:numPr>
          <w:ilvl w:val="0"/>
          <w:numId w:val="4"/>
        </w:numPr>
        <w:ind w:left="714" w:hanging="357"/>
        <w:jc w:val="both"/>
        <w:rPr>
          <w:bCs/>
        </w:rPr>
      </w:pPr>
      <w:r>
        <w:t>Акиш</w:t>
      </w:r>
      <w:r w:rsidR="00A16340">
        <w:t>и</w:t>
      </w:r>
      <w:r>
        <w:t>н И.А. – руководитель проектов ООО Ки «Партнер»</w:t>
      </w:r>
    </w:p>
    <w:p w:rsidR="00C27DD7" w:rsidRPr="00A60931" w:rsidRDefault="00C27DD7" w:rsidP="00C27DD7">
      <w:pPr>
        <w:numPr>
          <w:ilvl w:val="0"/>
          <w:numId w:val="4"/>
        </w:numPr>
        <w:ind w:left="714" w:hanging="357"/>
        <w:jc w:val="both"/>
        <w:rPr>
          <w:bCs/>
          <w:sz w:val="24"/>
          <w:szCs w:val="24"/>
        </w:rPr>
      </w:pPr>
      <w:r w:rsidRPr="00D37A02">
        <w:rPr>
          <w:sz w:val="24"/>
          <w:szCs w:val="24"/>
        </w:rPr>
        <w:t xml:space="preserve">Выдряков А.П. </w:t>
      </w:r>
      <w:r w:rsidRPr="00A60931">
        <w:rPr>
          <w:sz w:val="24"/>
          <w:szCs w:val="24"/>
        </w:rPr>
        <w:t>– оператор ГБУ НАО «Ненецкая ТРК»</w:t>
      </w:r>
    </w:p>
    <w:p w:rsidR="00C27DD7" w:rsidRPr="00A62162" w:rsidRDefault="00C27DD7" w:rsidP="00C27DD7">
      <w:pPr>
        <w:numPr>
          <w:ilvl w:val="0"/>
          <w:numId w:val="4"/>
        </w:numPr>
        <w:ind w:left="714" w:hanging="357"/>
        <w:jc w:val="both"/>
        <w:rPr>
          <w:bCs/>
          <w:sz w:val="24"/>
          <w:szCs w:val="24"/>
        </w:rPr>
      </w:pPr>
      <w:r w:rsidRPr="00CE29DD">
        <w:rPr>
          <w:sz w:val="24"/>
          <w:szCs w:val="24"/>
        </w:rPr>
        <w:t>Бойко Т.И. – начальник экспертно-правового управления аппарата Собрания депутатов НАО</w:t>
      </w:r>
    </w:p>
    <w:p w:rsidR="00C27DD7" w:rsidRPr="00CE29DD" w:rsidRDefault="00C27DD7" w:rsidP="00C27DD7">
      <w:pPr>
        <w:widowControl w:val="0"/>
        <w:numPr>
          <w:ilvl w:val="0"/>
          <w:numId w:val="4"/>
        </w:numPr>
        <w:autoSpaceDE w:val="0"/>
        <w:autoSpaceDN w:val="0"/>
        <w:adjustRightInd w:val="0"/>
        <w:ind w:left="714" w:hanging="357"/>
        <w:jc w:val="both"/>
        <w:rPr>
          <w:sz w:val="24"/>
          <w:szCs w:val="24"/>
        </w:rPr>
      </w:pPr>
      <w:r w:rsidRPr="00CE29DD">
        <w:rPr>
          <w:sz w:val="24"/>
          <w:szCs w:val="24"/>
        </w:rPr>
        <w:t xml:space="preserve">Тарасов М.А. – главный консультант отдела информационной политики и взаимодействия со СМИ </w:t>
      </w:r>
      <w:r w:rsidRPr="00CE29DD">
        <w:rPr>
          <w:bCs/>
          <w:sz w:val="24"/>
          <w:szCs w:val="24"/>
        </w:rPr>
        <w:t>Управления по информации и общественным связям Собрания депутатов НАО</w:t>
      </w:r>
      <w:r w:rsidRPr="00CE29DD">
        <w:rPr>
          <w:sz w:val="24"/>
          <w:szCs w:val="24"/>
        </w:rPr>
        <w:t xml:space="preserve"> </w:t>
      </w:r>
    </w:p>
    <w:p w:rsidR="00C27DD7" w:rsidRPr="00CE29DD" w:rsidRDefault="00C27DD7" w:rsidP="00C27DD7">
      <w:pPr>
        <w:widowControl w:val="0"/>
        <w:numPr>
          <w:ilvl w:val="0"/>
          <w:numId w:val="4"/>
        </w:numPr>
        <w:autoSpaceDE w:val="0"/>
        <w:autoSpaceDN w:val="0"/>
        <w:adjustRightInd w:val="0"/>
        <w:ind w:left="714" w:hanging="357"/>
        <w:jc w:val="both"/>
        <w:rPr>
          <w:sz w:val="24"/>
          <w:szCs w:val="24"/>
        </w:rPr>
      </w:pPr>
      <w:r w:rsidRPr="00CE29DD">
        <w:rPr>
          <w:sz w:val="24"/>
          <w:szCs w:val="24"/>
        </w:rPr>
        <w:t>Дроняк П.Ю. – главный консультант управления организационного обеспечения работы Собрания депутатов НАО</w:t>
      </w:r>
    </w:p>
    <w:p w:rsidR="0090146B" w:rsidRPr="00CE29DD" w:rsidRDefault="0090146B" w:rsidP="0090146B">
      <w:pPr>
        <w:ind w:left="357"/>
        <w:jc w:val="both"/>
        <w:rPr>
          <w:sz w:val="24"/>
          <w:szCs w:val="24"/>
        </w:rPr>
      </w:pPr>
    </w:p>
    <w:p w:rsidR="00D9648D" w:rsidRPr="00CE29DD" w:rsidRDefault="00D9648D" w:rsidP="00D9648D">
      <w:pPr>
        <w:pStyle w:val="Style20"/>
        <w:widowControl/>
        <w:spacing w:line="240" w:lineRule="auto"/>
        <w:ind w:firstLine="709"/>
      </w:pPr>
      <w:r w:rsidRPr="00CE29DD">
        <w:lastRenderedPageBreak/>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CE29DD" w:rsidRDefault="005D7BDB" w:rsidP="00D9648D">
      <w:pPr>
        <w:pStyle w:val="a3"/>
        <w:tabs>
          <w:tab w:val="left" w:pos="1080"/>
        </w:tabs>
      </w:pPr>
    </w:p>
    <w:p w:rsidR="00D9648D" w:rsidRPr="00CE29DD" w:rsidRDefault="00D9648D" w:rsidP="00D9648D">
      <w:pPr>
        <w:pStyle w:val="a3"/>
        <w:tabs>
          <w:tab w:val="left" w:pos="1080"/>
        </w:tabs>
      </w:pPr>
      <w:r w:rsidRPr="00CE29DD">
        <w:t>Кардакова Н.А. предложила принять проект повестки дня заседания комиссии за основу.</w:t>
      </w:r>
    </w:p>
    <w:p w:rsidR="00D9648D" w:rsidRPr="00CE29DD" w:rsidRDefault="00D9648D" w:rsidP="00D9648D">
      <w:pPr>
        <w:pStyle w:val="a3"/>
        <w:tabs>
          <w:tab w:val="left" w:pos="7875"/>
        </w:tabs>
        <w:spacing w:before="120"/>
      </w:pPr>
      <w:r w:rsidRPr="00CE29DD">
        <w:rPr>
          <w:b/>
        </w:rPr>
        <w:t>Результаты голосования:</w:t>
      </w:r>
      <w:r w:rsidRPr="00CE29DD">
        <w:t xml:space="preserve"> «за» – единогласно.</w:t>
      </w:r>
    </w:p>
    <w:p w:rsidR="007E74C5" w:rsidRPr="00CE29DD" w:rsidRDefault="007E74C5" w:rsidP="00E45DCA">
      <w:pPr>
        <w:pStyle w:val="a3"/>
      </w:pPr>
    </w:p>
    <w:p w:rsidR="00E45DCA" w:rsidRPr="00CE29DD" w:rsidRDefault="00D9648D" w:rsidP="00E45DCA">
      <w:pPr>
        <w:pStyle w:val="a3"/>
      </w:pPr>
      <w:r w:rsidRPr="00CE29DD">
        <w:t>Председатель предложила обсудить проект п</w:t>
      </w:r>
      <w:r w:rsidR="00E45DCA" w:rsidRPr="00CE29DD">
        <w:t>овестки дня заседания комиссии.</w:t>
      </w:r>
    </w:p>
    <w:p w:rsidR="00E45DCA" w:rsidRPr="00863CF8" w:rsidRDefault="00E45DCA" w:rsidP="00E45DCA">
      <w:pPr>
        <w:pStyle w:val="a3"/>
      </w:pPr>
    </w:p>
    <w:p w:rsidR="00344561" w:rsidRPr="00863CF8" w:rsidRDefault="00344561" w:rsidP="00863CF8">
      <w:pPr>
        <w:pStyle w:val="a3"/>
        <w:rPr>
          <w:bCs/>
        </w:rPr>
      </w:pPr>
      <w:r w:rsidRPr="00863CF8">
        <w:rPr>
          <w:bCs/>
        </w:rPr>
        <w:t>Поступил</w:t>
      </w:r>
      <w:r w:rsidR="00251E71" w:rsidRPr="00863CF8">
        <w:rPr>
          <w:bCs/>
        </w:rPr>
        <w:t>о</w:t>
      </w:r>
      <w:r w:rsidRPr="00863CF8">
        <w:rPr>
          <w:bCs/>
        </w:rPr>
        <w:t xml:space="preserve"> следующ</w:t>
      </w:r>
      <w:r w:rsidR="00251E71" w:rsidRPr="00863CF8">
        <w:rPr>
          <w:bCs/>
        </w:rPr>
        <w:t>е</w:t>
      </w:r>
      <w:r w:rsidRPr="00863CF8">
        <w:rPr>
          <w:bCs/>
        </w:rPr>
        <w:t>е предложени</w:t>
      </w:r>
      <w:r w:rsidR="00251E71" w:rsidRPr="00863CF8">
        <w:rPr>
          <w:bCs/>
        </w:rPr>
        <w:t xml:space="preserve">е </w:t>
      </w:r>
      <w:r w:rsidR="00251E71" w:rsidRPr="00863CF8">
        <w:t>Ждановой Е.В</w:t>
      </w:r>
      <w:r w:rsidR="00863CF8">
        <w:t>.</w:t>
      </w:r>
      <w:r w:rsidRPr="00863CF8">
        <w:rPr>
          <w:bCs/>
        </w:rPr>
        <w:t>:</w:t>
      </w:r>
    </w:p>
    <w:p w:rsidR="00251E71" w:rsidRPr="00863CF8" w:rsidRDefault="00251E71" w:rsidP="00863CF8">
      <w:pPr>
        <w:pStyle w:val="Style20"/>
        <w:widowControl/>
        <w:spacing w:line="240" w:lineRule="auto"/>
        <w:ind w:firstLine="709"/>
      </w:pPr>
      <w:r w:rsidRPr="00863CF8">
        <w:t>- докладчиком по проекту закона округа № 128-пр выступит</w:t>
      </w:r>
      <w:r w:rsidRPr="00863CF8">
        <w:rPr>
          <w:b/>
        </w:rPr>
        <w:t xml:space="preserve"> </w:t>
      </w:r>
      <w:r w:rsidRPr="00863CF8">
        <w:t>Глазунов Иван Викторович</w:t>
      </w:r>
      <w:r w:rsidRPr="00863CF8">
        <w:rPr>
          <w:bCs/>
        </w:rPr>
        <w:t xml:space="preserve"> – </w:t>
      </w:r>
      <w:r w:rsidRPr="00863CF8">
        <w:t>и.о.</w:t>
      </w:r>
      <w:r w:rsidRPr="00863CF8">
        <w:rPr>
          <w:rStyle w:val="FontStyle27"/>
          <w:sz w:val="24"/>
          <w:szCs w:val="24"/>
        </w:rPr>
        <w:t xml:space="preserve"> руководителя Департамента строительства, ЖКХ, энергетики и транспорта</w:t>
      </w:r>
      <w:r w:rsidRPr="00863CF8">
        <w:rPr>
          <w:bCs/>
        </w:rPr>
        <w:t xml:space="preserve"> округа</w:t>
      </w:r>
      <w:r w:rsidR="00863CF8">
        <w:t>.</w:t>
      </w:r>
    </w:p>
    <w:p w:rsidR="00251E71" w:rsidRDefault="00251E71" w:rsidP="00344561">
      <w:pPr>
        <w:pStyle w:val="a3"/>
        <w:rPr>
          <w:bCs/>
        </w:rPr>
      </w:pPr>
    </w:p>
    <w:p w:rsidR="00D9648D" w:rsidRPr="00CE29DD" w:rsidRDefault="00D9648D" w:rsidP="00D9648D">
      <w:pPr>
        <w:pStyle w:val="a3"/>
      </w:pPr>
      <w:r w:rsidRPr="00CE29DD">
        <w:t>Председатель предложила</w:t>
      </w:r>
      <w:r w:rsidRPr="00CE29DD">
        <w:rPr>
          <w:bCs/>
        </w:rPr>
        <w:t xml:space="preserve"> принять </w:t>
      </w:r>
      <w:r w:rsidRPr="00CE29DD">
        <w:t>повестку дня заседания комиссии</w:t>
      </w:r>
      <w:r w:rsidR="002D0F7E" w:rsidRPr="00CE29DD">
        <w:t xml:space="preserve"> </w:t>
      </w:r>
      <w:r w:rsidR="0010337E" w:rsidRPr="00CE29DD">
        <w:t>с учётом поступивш</w:t>
      </w:r>
      <w:r w:rsidR="00863CF8">
        <w:t>его</w:t>
      </w:r>
      <w:r w:rsidR="0010337E" w:rsidRPr="00CE29DD">
        <w:t xml:space="preserve"> предложени</w:t>
      </w:r>
      <w:r w:rsidR="00863CF8">
        <w:t>я</w:t>
      </w:r>
      <w:r w:rsidR="00AC7FFC" w:rsidRPr="00CE29DD">
        <w:rPr>
          <w:bCs/>
        </w:rPr>
        <w:t>.</w:t>
      </w:r>
    </w:p>
    <w:p w:rsidR="00D9648D" w:rsidRPr="00CE29DD" w:rsidRDefault="00D9648D" w:rsidP="00D9648D">
      <w:pPr>
        <w:pStyle w:val="a3"/>
        <w:tabs>
          <w:tab w:val="left" w:pos="0"/>
          <w:tab w:val="left" w:pos="720"/>
          <w:tab w:val="left" w:pos="1620"/>
        </w:tabs>
        <w:rPr>
          <w:b/>
        </w:rPr>
      </w:pPr>
    </w:p>
    <w:p w:rsidR="00D9648D" w:rsidRPr="00CE29DD" w:rsidRDefault="00D9648D" w:rsidP="00D9648D">
      <w:pPr>
        <w:pStyle w:val="a3"/>
        <w:tabs>
          <w:tab w:val="left" w:pos="0"/>
          <w:tab w:val="left" w:pos="720"/>
          <w:tab w:val="left" w:pos="1620"/>
        </w:tabs>
      </w:pPr>
      <w:r w:rsidRPr="00CE29DD">
        <w:rPr>
          <w:b/>
        </w:rPr>
        <w:t>РЕШИЛИ:</w:t>
      </w:r>
    </w:p>
    <w:p w:rsidR="00D9648D" w:rsidRPr="00CE29DD" w:rsidRDefault="00E45DCA" w:rsidP="00D9648D">
      <w:pPr>
        <w:pStyle w:val="a3"/>
        <w:tabs>
          <w:tab w:val="left" w:pos="0"/>
        </w:tabs>
      </w:pPr>
      <w:r w:rsidRPr="00CE29DD">
        <w:t>Принять повестку дня заседания комиссии</w:t>
      </w:r>
      <w:r w:rsidR="0010337E" w:rsidRPr="00CE29DD">
        <w:t xml:space="preserve"> с учётом поступивш</w:t>
      </w:r>
      <w:r w:rsidR="007E6E12">
        <w:t xml:space="preserve">его </w:t>
      </w:r>
      <w:r w:rsidR="0010337E" w:rsidRPr="00CE29DD">
        <w:t>предложени</w:t>
      </w:r>
      <w:r w:rsidR="007E6E12">
        <w:t>я</w:t>
      </w:r>
      <w:r w:rsidR="00D9648D" w:rsidRPr="00CE29DD">
        <w:t>.</w:t>
      </w:r>
    </w:p>
    <w:p w:rsidR="00D9648D" w:rsidRPr="00CE29DD" w:rsidRDefault="00D9648D" w:rsidP="00D9648D">
      <w:pPr>
        <w:spacing w:before="120" w:after="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8D596B" w:rsidRPr="00CE29DD" w:rsidRDefault="008D596B" w:rsidP="008D596B">
      <w:pPr>
        <w:spacing w:before="120"/>
        <w:ind w:firstLine="709"/>
        <w:jc w:val="center"/>
        <w:rPr>
          <w:b/>
          <w:sz w:val="24"/>
          <w:szCs w:val="24"/>
        </w:rPr>
      </w:pPr>
      <w:r w:rsidRPr="00CE29DD">
        <w:rPr>
          <w:b/>
          <w:sz w:val="24"/>
          <w:szCs w:val="24"/>
        </w:rPr>
        <w:t>Повестка дня:</w:t>
      </w:r>
    </w:p>
    <w:p w:rsidR="008D596B" w:rsidRPr="00CE29DD" w:rsidRDefault="008D596B" w:rsidP="008D596B">
      <w:pPr>
        <w:spacing w:before="120"/>
        <w:ind w:firstLine="709"/>
        <w:jc w:val="center"/>
        <w:rPr>
          <w:sz w:val="24"/>
          <w:szCs w:val="24"/>
        </w:rPr>
      </w:pPr>
    </w:p>
    <w:p w:rsidR="00DC287D" w:rsidRPr="00DC287D" w:rsidRDefault="00DC287D" w:rsidP="00DC287D">
      <w:pPr>
        <w:pStyle w:val="a3"/>
        <w:numPr>
          <w:ilvl w:val="0"/>
          <w:numId w:val="2"/>
        </w:numPr>
        <w:tabs>
          <w:tab w:val="clear" w:pos="720"/>
          <w:tab w:val="num" w:pos="644"/>
          <w:tab w:val="num" w:pos="786"/>
        </w:tabs>
        <w:ind w:left="644"/>
      </w:pPr>
      <w:r w:rsidRPr="00DC287D">
        <w:t>О проекте постановления Собрания депутатов Ненецкого автономного округа «Об утверждении Стратегии социально-экономического развития Ненецкого автономного округа до 2030 года» (внесён губернатором округа)</w:t>
      </w:r>
    </w:p>
    <w:p w:rsidR="00DC287D" w:rsidRDefault="00DC287D" w:rsidP="00DC287D">
      <w:pPr>
        <w:pStyle w:val="a3"/>
        <w:tabs>
          <w:tab w:val="num" w:pos="644"/>
          <w:tab w:val="num" w:pos="786"/>
        </w:tabs>
        <w:ind w:left="1418" w:hanging="360"/>
        <w:rPr>
          <w:bCs/>
        </w:rPr>
      </w:pPr>
      <w:r w:rsidRPr="00DC287D">
        <w:rPr>
          <w:bCs/>
        </w:rPr>
        <w:tab/>
        <w:t>Докл. Т.П. Логвиненко – заместитель губернатора округа – руководитель Департамента финансов и экономики округа</w:t>
      </w:r>
    </w:p>
    <w:p w:rsidR="000C28DD" w:rsidRPr="00DC287D" w:rsidRDefault="000C28DD" w:rsidP="00DC287D">
      <w:pPr>
        <w:pStyle w:val="a3"/>
        <w:tabs>
          <w:tab w:val="num" w:pos="644"/>
          <w:tab w:val="num" w:pos="786"/>
        </w:tabs>
        <w:ind w:left="1418" w:hanging="360"/>
        <w:rPr>
          <w:bCs/>
        </w:rPr>
      </w:pPr>
    </w:p>
    <w:p w:rsidR="000C28DD" w:rsidRPr="00A20FFC" w:rsidRDefault="000C28DD" w:rsidP="000C28DD">
      <w:pPr>
        <w:pStyle w:val="a3"/>
        <w:numPr>
          <w:ilvl w:val="0"/>
          <w:numId w:val="2"/>
        </w:numPr>
        <w:tabs>
          <w:tab w:val="clear" w:pos="720"/>
          <w:tab w:val="num" w:pos="644"/>
          <w:tab w:val="num" w:pos="1070"/>
        </w:tabs>
        <w:ind w:left="644"/>
      </w:pPr>
      <w:r w:rsidRPr="00A20FFC">
        <w:t xml:space="preserve">О проекте закона округа № </w:t>
      </w:r>
      <w:r w:rsidR="00730198">
        <w:t>128</w:t>
      </w:r>
      <w:r w:rsidRPr="00A20FFC">
        <w:t xml:space="preserve">-пр </w:t>
      </w:r>
      <w:r w:rsidRPr="00A20FFC">
        <w:rPr>
          <w:bCs/>
        </w:rPr>
        <w:t>«</w:t>
      </w:r>
      <w:r w:rsidRPr="00A20FFC">
        <w:rPr>
          <w:kern w:val="28"/>
        </w:rPr>
        <w:t>О внесении изменений в часть 3 статьи 3 закона Ненецкого автономного округа «О внесении изменений в отдельные законы Ненецкого автономного округа</w:t>
      </w:r>
      <w:r w:rsidRPr="00A20FFC">
        <w:t xml:space="preserve"> (первое чтение, внесён губернатором округа)</w:t>
      </w:r>
    </w:p>
    <w:p w:rsidR="00DC287D" w:rsidRPr="00A20FFC" w:rsidRDefault="000C28DD" w:rsidP="007674AF">
      <w:pPr>
        <w:pStyle w:val="a3"/>
        <w:ind w:left="1417" w:hanging="357"/>
      </w:pPr>
      <w:r w:rsidRPr="00A20FFC">
        <w:rPr>
          <w:bCs/>
        </w:rPr>
        <w:tab/>
        <w:t xml:space="preserve">Докл. </w:t>
      </w:r>
      <w:r w:rsidR="00730198">
        <w:rPr>
          <w:bCs/>
        </w:rPr>
        <w:t>И</w:t>
      </w:r>
      <w:r w:rsidRPr="00A20FFC">
        <w:rPr>
          <w:bCs/>
        </w:rPr>
        <w:t xml:space="preserve">.В. </w:t>
      </w:r>
      <w:r w:rsidR="00730198">
        <w:rPr>
          <w:bCs/>
        </w:rPr>
        <w:t>Глазунов</w:t>
      </w:r>
      <w:r w:rsidRPr="00A20FFC">
        <w:rPr>
          <w:bCs/>
        </w:rPr>
        <w:t xml:space="preserve"> – </w:t>
      </w:r>
      <w:r w:rsidR="007674AF" w:rsidRPr="00863CF8">
        <w:t>и.о.</w:t>
      </w:r>
      <w:r w:rsidR="007674AF" w:rsidRPr="00863CF8">
        <w:rPr>
          <w:rStyle w:val="FontStyle27"/>
          <w:sz w:val="24"/>
          <w:szCs w:val="24"/>
        </w:rPr>
        <w:t xml:space="preserve"> руководителя Департамента строительства, ЖКХ, энергетики и транспорта</w:t>
      </w:r>
      <w:r w:rsidR="007674AF" w:rsidRPr="00A20FFC">
        <w:rPr>
          <w:kern w:val="28"/>
        </w:rPr>
        <w:t xml:space="preserve"> </w:t>
      </w:r>
      <w:r w:rsidRPr="00A20FFC">
        <w:rPr>
          <w:kern w:val="28"/>
        </w:rPr>
        <w:t>округа</w:t>
      </w:r>
    </w:p>
    <w:p w:rsidR="00E827E0" w:rsidRPr="00A20FFC" w:rsidRDefault="00E827E0" w:rsidP="00E03D8C">
      <w:pPr>
        <w:pStyle w:val="a3"/>
      </w:pPr>
    </w:p>
    <w:p w:rsidR="00E03D8C" w:rsidRPr="00CE29DD" w:rsidRDefault="00E03D8C" w:rsidP="00E03D8C">
      <w:pPr>
        <w:pStyle w:val="a3"/>
        <w:rPr>
          <w:b/>
        </w:rPr>
      </w:pPr>
      <w:r w:rsidRPr="00CE29DD">
        <w:rPr>
          <w:b/>
        </w:rPr>
        <w:t>1. СЛУШАЛИ:</w:t>
      </w:r>
    </w:p>
    <w:p w:rsidR="00DC287D" w:rsidRPr="00DC287D" w:rsidRDefault="00DC287D" w:rsidP="00DC287D">
      <w:pPr>
        <w:pStyle w:val="a3"/>
        <w:tabs>
          <w:tab w:val="num" w:pos="786"/>
        </w:tabs>
      </w:pPr>
      <w:r w:rsidRPr="00DC287D">
        <w:rPr>
          <w:b/>
        </w:rPr>
        <w:t>О проекте постановления Собрания депутатов Ненецкого автономного округа «Об утверждении Стратегии социально-экономического развития Ненецкого автономного округа до 2030 года»</w:t>
      </w:r>
      <w:r w:rsidRPr="00DC287D">
        <w:t xml:space="preserve"> (внесён губернатором округа)</w:t>
      </w:r>
    </w:p>
    <w:p w:rsidR="00CE29DD" w:rsidRPr="00CE29DD" w:rsidRDefault="00DC287D" w:rsidP="00DC287D">
      <w:pPr>
        <w:pStyle w:val="a3"/>
      </w:pPr>
      <w:r w:rsidRPr="00DC287D">
        <w:rPr>
          <w:bCs/>
        </w:rPr>
        <w:t>Докл. Т.П. Логвиненко – заместитель губернатора округа – руководитель Департамента финансов и экономики округа</w:t>
      </w:r>
    </w:p>
    <w:p w:rsidR="004267E7" w:rsidRDefault="004267E7" w:rsidP="00CE29DD">
      <w:pPr>
        <w:pStyle w:val="a3"/>
      </w:pPr>
    </w:p>
    <w:p w:rsidR="00DC287D" w:rsidRPr="004267E7" w:rsidRDefault="001D50EC" w:rsidP="00CE29DD">
      <w:pPr>
        <w:pStyle w:val="a3"/>
      </w:pPr>
      <w:r>
        <w:t xml:space="preserve">Представитель </w:t>
      </w:r>
      <w:r w:rsidR="004034D6">
        <w:t>ООО Ки «Партнер»</w:t>
      </w:r>
      <w:r w:rsidR="004267E7" w:rsidRPr="004267E7">
        <w:t xml:space="preserve"> Акишин И.А. представил презентацию о стратегии социально-экономического развития Ненецкого автономного округа до 2030 года.</w:t>
      </w:r>
    </w:p>
    <w:p w:rsidR="004267E7" w:rsidRDefault="004267E7" w:rsidP="00CE29DD">
      <w:pPr>
        <w:pStyle w:val="a3"/>
      </w:pPr>
    </w:p>
    <w:p w:rsidR="007776CE" w:rsidRDefault="00CE29DD" w:rsidP="00CE29DD">
      <w:pPr>
        <w:pStyle w:val="a3"/>
      </w:pPr>
      <w:r w:rsidRPr="00CE29DD">
        <w:t xml:space="preserve">Задали вопросы и приняли участие в обсуждении </w:t>
      </w:r>
      <w:r w:rsidR="007A6E9A" w:rsidRPr="00CE29DD">
        <w:t xml:space="preserve">Лутовинов А.И., </w:t>
      </w:r>
      <w:r w:rsidR="007A6E9A" w:rsidRPr="004267E7">
        <w:t>Акишин И.А.</w:t>
      </w:r>
      <w:r w:rsidR="007A6E9A">
        <w:t>,</w:t>
      </w:r>
      <w:r w:rsidR="007A6E9A" w:rsidRPr="004267E7">
        <w:t xml:space="preserve"> </w:t>
      </w:r>
      <w:r w:rsidR="007A6E9A">
        <w:t xml:space="preserve">Чупров М.М., </w:t>
      </w:r>
      <w:r w:rsidR="007A6E9A" w:rsidRPr="00CE29DD">
        <w:t>Кардакова Н.А.,</w:t>
      </w:r>
      <w:r w:rsidR="007A6E9A">
        <w:t xml:space="preserve"> </w:t>
      </w:r>
      <w:r w:rsidR="0094347F">
        <w:t xml:space="preserve">Чурсанов А.П., </w:t>
      </w:r>
      <w:r w:rsidR="00F81827">
        <w:t xml:space="preserve">Остапчук В.Е., </w:t>
      </w:r>
      <w:r w:rsidR="00102BD8" w:rsidRPr="00CE29DD">
        <w:t xml:space="preserve">Федорова Т.В., </w:t>
      </w:r>
      <w:r w:rsidR="00F81827">
        <w:t xml:space="preserve">Ружников </w:t>
      </w:r>
      <w:r w:rsidR="00F81827">
        <w:lastRenderedPageBreak/>
        <w:t xml:space="preserve">А.Г., Логвиненко Т.П., Миловский Н.Л., Арбузов М.Н., Булатова А.А., </w:t>
      </w:r>
      <w:r w:rsidR="007776CE">
        <w:t>Курленко А.Г.</w:t>
      </w:r>
      <w:r w:rsidR="000B6E03">
        <w:t>, Дацук О.В., Бойко Т.И.</w:t>
      </w:r>
    </w:p>
    <w:p w:rsidR="000B6E03" w:rsidRDefault="000B6E03" w:rsidP="00CE29DD">
      <w:pPr>
        <w:pStyle w:val="a3"/>
      </w:pPr>
    </w:p>
    <w:p w:rsidR="00AB7A4C" w:rsidRDefault="00AB7A4C" w:rsidP="00CE29DD">
      <w:pPr>
        <w:pStyle w:val="a3"/>
        <w:rPr>
          <w:b/>
        </w:rPr>
      </w:pPr>
      <w:r>
        <w:t xml:space="preserve">Вышли Миловский Н.Л., Ружников А.Г., </w:t>
      </w:r>
      <w:r w:rsidRPr="00CE29DD">
        <w:t>присутствует 10 депутатов.</w:t>
      </w:r>
    </w:p>
    <w:p w:rsidR="00AB7A4C" w:rsidRDefault="00AB7A4C" w:rsidP="00AB7A4C">
      <w:pPr>
        <w:pStyle w:val="a3"/>
      </w:pPr>
    </w:p>
    <w:p w:rsidR="00AB7A4C" w:rsidRDefault="00AB7A4C" w:rsidP="00AB7A4C">
      <w:pPr>
        <w:pStyle w:val="a3"/>
      </w:pPr>
      <w:r w:rsidRPr="00CE29DD">
        <w:t xml:space="preserve">Задали вопросы и приняли участие в обсуждении </w:t>
      </w:r>
      <w:r w:rsidR="007475A9">
        <w:t xml:space="preserve">Логвиненко Т.П., </w:t>
      </w:r>
      <w:r>
        <w:t xml:space="preserve">Чупров М.М., </w:t>
      </w:r>
      <w:r w:rsidR="007475A9">
        <w:t>Курленко А.Г., Остапчук В.Е.</w:t>
      </w:r>
    </w:p>
    <w:p w:rsidR="007475A9" w:rsidRDefault="007475A9" w:rsidP="007475A9">
      <w:pPr>
        <w:pStyle w:val="a3"/>
      </w:pPr>
    </w:p>
    <w:p w:rsidR="007475A9" w:rsidRDefault="007475A9" w:rsidP="007475A9">
      <w:pPr>
        <w:pStyle w:val="a3"/>
        <w:rPr>
          <w:b/>
        </w:rPr>
      </w:pPr>
      <w:r>
        <w:t xml:space="preserve">Вошёл Ружников А.Г., </w:t>
      </w:r>
      <w:r w:rsidRPr="00CE29DD">
        <w:t>присутствует 1</w:t>
      </w:r>
      <w:r>
        <w:t>1</w:t>
      </w:r>
      <w:r w:rsidRPr="00CE29DD">
        <w:t xml:space="preserve"> депутатов.</w:t>
      </w:r>
    </w:p>
    <w:p w:rsidR="007C257C" w:rsidRDefault="007C257C" w:rsidP="007C257C">
      <w:pPr>
        <w:pStyle w:val="a3"/>
      </w:pPr>
    </w:p>
    <w:p w:rsidR="00AB7A4C" w:rsidRDefault="007C257C" w:rsidP="00CE29DD">
      <w:pPr>
        <w:pStyle w:val="a3"/>
      </w:pPr>
      <w:r w:rsidRPr="00CE29DD">
        <w:t>Задали вопросы и приняли участие в обсуждении Кардакова Н.А.,</w:t>
      </w:r>
      <w:r>
        <w:t xml:space="preserve"> Булатова А.А.</w:t>
      </w:r>
    </w:p>
    <w:p w:rsidR="007C257C" w:rsidRDefault="007C257C" w:rsidP="00CE29DD">
      <w:pPr>
        <w:pStyle w:val="a3"/>
        <w:rPr>
          <w:b/>
        </w:rPr>
      </w:pPr>
    </w:p>
    <w:p w:rsidR="00CE29DD" w:rsidRPr="00CE29DD" w:rsidRDefault="00CE29DD" w:rsidP="00CE29DD">
      <w:pPr>
        <w:pStyle w:val="a3"/>
        <w:rPr>
          <w:b/>
        </w:rPr>
      </w:pPr>
      <w:r w:rsidRPr="00CE29DD">
        <w:rPr>
          <w:b/>
        </w:rPr>
        <w:t>РЕШИЛИ:</w:t>
      </w:r>
    </w:p>
    <w:p w:rsidR="00300859" w:rsidRDefault="00300859" w:rsidP="00300859">
      <w:pPr>
        <w:pStyle w:val="a3"/>
        <w:rPr>
          <w:szCs w:val="28"/>
        </w:rPr>
      </w:pPr>
      <w:r>
        <w:rPr>
          <w:szCs w:val="28"/>
        </w:rPr>
        <w:t xml:space="preserve">1. </w:t>
      </w:r>
      <w:r w:rsidRPr="00D243F7">
        <w:rPr>
          <w:szCs w:val="28"/>
        </w:rPr>
        <w:t xml:space="preserve">Предложить </w:t>
      </w:r>
      <w:r>
        <w:rPr>
          <w:szCs w:val="28"/>
        </w:rPr>
        <w:t>разработчику доработать</w:t>
      </w:r>
      <w:r w:rsidRPr="00D243F7">
        <w:rPr>
          <w:szCs w:val="28"/>
        </w:rPr>
        <w:t xml:space="preserve"> </w:t>
      </w:r>
      <w:r w:rsidRPr="009A7829">
        <w:rPr>
          <w:szCs w:val="28"/>
        </w:rPr>
        <w:t>Стратегию социально-экономического развития Ненецкого автономного округа до 2030 года</w:t>
      </w:r>
      <w:r w:rsidR="00FC5C4B">
        <w:rPr>
          <w:szCs w:val="28"/>
        </w:rPr>
        <w:t xml:space="preserve"> с учётом </w:t>
      </w:r>
      <w:r w:rsidR="00F96FF3">
        <w:rPr>
          <w:szCs w:val="28"/>
        </w:rPr>
        <w:t xml:space="preserve">следующих </w:t>
      </w:r>
      <w:r w:rsidR="00FC5C4B">
        <w:rPr>
          <w:szCs w:val="28"/>
        </w:rPr>
        <w:t>предложений, озвученных на заседании комиссии:</w:t>
      </w:r>
    </w:p>
    <w:p w:rsidR="006E1445" w:rsidRDefault="00AD16F2" w:rsidP="006E1445">
      <w:pPr>
        <w:pStyle w:val="a3"/>
      </w:pPr>
      <w:r>
        <w:rPr>
          <w:szCs w:val="28"/>
        </w:rPr>
        <w:t>1</w:t>
      </w:r>
      <w:r w:rsidR="006E1445">
        <w:rPr>
          <w:szCs w:val="28"/>
        </w:rPr>
        <w:t xml:space="preserve">) </w:t>
      </w:r>
      <w:r w:rsidR="009F05A2">
        <w:rPr>
          <w:szCs w:val="28"/>
        </w:rPr>
        <w:t>дополнить разделом, предусматривающ</w:t>
      </w:r>
      <w:r w:rsidR="0080339E">
        <w:rPr>
          <w:szCs w:val="28"/>
        </w:rPr>
        <w:t>им</w:t>
      </w:r>
      <w:r w:rsidR="003D6E95">
        <w:rPr>
          <w:szCs w:val="28"/>
        </w:rPr>
        <w:t xml:space="preserve"> поддержку традиционного образа жизни </w:t>
      </w:r>
      <w:r w:rsidR="006B6937" w:rsidRPr="008528A3">
        <w:t xml:space="preserve">коренных малочисленных народов </w:t>
      </w:r>
      <w:r w:rsidR="006B6937">
        <w:t>С</w:t>
      </w:r>
      <w:r w:rsidR="006B6937" w:rsidRPr="008528A3">
        <w:t>евера, проживающих в Ненецком автономном округе</w:t>
      </w:r>
      <w:r w:rsidR="006B6937">
        <w:t>,</w:t>
      </w:r>
      <w:r w:rsidR="00A33DE6">
        <w:rPr>
          <w:szCs w:val="28"/>
        </w:rPr>
        <w:t xml:space="preserve"> </w:t>
      </w:r>
      <w:r w:rsidR="006E1445">
        <w:rPr>
          <w:szCs w:val="28"/>
        </w:rPr>
        <w:t>в качестве одного из основных</w:t>
      </w:r>
      <w:r w:rsidR="006B6937">
        <w:rPr>
          <w:szCs w:val="28"/>
        </w:rPr>
        <w:t xml:space="preserve"> направлений</w:t>
      </w:r>
      <w:r w:rsidR="006E1445">
        <w:t>;</w:t>
      </w:r>
    </w:p>
    <w:p w:rsidR="00107D69" w:rsidRDefault="00AD16F2" w:rsidP="00300859">
      <w:pPr>
        <w:pStyle w:val="a3"/>
        <w:rPr>
          <w:iCs/>
        </w:rPr>
      </w:pPr>
      <w:r>
        <w:t>2</w:t>
      </w:r>
      <w:r w:rsidR="00107D69" w:rsidRPr="00CD4589">
        <w:t xml:space="preserve">) </w:t>
      </w:r>
      <w:r w:rsidR="00B40572">
        <w:t>учесть</w:t>
      </w:r>
      <w:r w:rsidR="00107D69" w:rsidRPr="00CD4589">
        <w:t xml:space="preserve"> в разделе </w:t>
      </w:r>
      <w:r w:rsidR="000D4247">
        <w:t>5.12</w:t>
      </w:r>
      <w:r w:rsidR="005B7994">
        <w:t>.</w:t>
      </w:r>
      <w:r w:rsidR="000D4247">
        <w:t xml:space="preserve"> «</w:t>
      </w:r>
      <w:r w:rsidR="000D4247">
        <w:rPr>
          <w:iCs/>
        </w:rPr>
        <w:t>Ф</w:t>
      </w:r>
      <w:r w:rsidR="00107D69" w:rsidRPr="00CD4589">
        <w:rPr>
          <w:iCs/>
        </w:rPr>
        <w:t>изическ</w:t>
      </w:r>
      <w:r w:rsidR="000D4247">
        <w:rPr>
          <w:iCs/>
        </w:rPr>
        <w:t>ая</w:t>
      </w:r>
      <w:r w:rsidR="00107D69" w:rsidRPr="00CD4589">
        <w:rPr>
          <w:iCs/>
        </w:rPr>
        <w:t xml:space="preserve"> культур</w:t>
      </w:r>
      <w:r w:rsidR="000D4247">
        <w:rPr>
          <w:iCs/>
        </w:rPr>
        <w:t>а</w:t>
      </w:r>
      <w:r w:rsidR="00107D69" w:rsidRPr="00CD4589">
        <w:rPr>
          <w:iCs/>
        </w:rPr>
        <w:t xml:space="preserve"> и спорт</w:t>
      </w:r>
      <w:r w:rsidR="000D4247">
        <w:rPr>
          <w:iCs/>
        </w:rPr>
        <w:t>»</w:t>
      </w:r>
      <w:r w:rsidR="00107D69" w:rsidRPr="00CD4589">
        <w:rPr>
          <w:iCs/>
        </w:rPr>
        <w:t xml:space="preserve"> </w:t>
      </w:r>
      <w:r w:rsidR="005B7994">
        <w:rPr>
          <w:iCs/>
        </w:rPr>
        <w:t xml:space="preserve">в рамках выполнения задачи 3 необходимость </w:t>
      </w:r>
      <w:r w:rsidR="00107D69" w:rsidRPr="00CD4589">
        <w:rPr>
          <w:iCs/>
        </w:rPr>
        <w:t>развити</w:t>
      </w:r>
      <w:r w:rsidR="00F96FF3">
        <w:rPr>
          <w:iCs/>
        </w:rPr>
        <w:t>я</w:t>
      </w:r>
      <w:r w:rsidR="00107D69" w:rsidRPr="00CD4589">
        <w:rPr>
          <w:iCs/>
        </w:rPr>
        <w:t xml:space="preserve"> национальных видов спорта</w:t>
      </w:r>
      <w:r w:rsidR="0072633B" w:rsidRPr="0072633B">
        <w:rPr>
          <w:szCs w:val="28"/>
        </w:rPr>
        <w:t xml:space="preserve"> </w:t>
      </w:r>
      <w:r w:rsidR="0072633B" w:rsidRPr="009A7829">
        <w:rPr>
          <w:szCs w:val="28"/>
        </w:rPr>
        <w:t>Ненецкого автономного округа</w:t>
      </w:r>
      <w:r w:rsidR="00107D69" w:rsidRPr="00CD4589">
        <w:rPr>
          <w:iCs/>
        </w:rPr>
        <w:t>;</w:t>
      </w:r>
    </w:p>
    <w:p w:rsidR="00B35EEF" w:rsidRPr="00B35EEF" w:rsidRDefault="008D078F" w:rsidP="00300859">
      <w:pPr>
        <w:pStyle w:val="a3"/>
        <w:rPr>
          <w:szCs w:val="28"/>
        </w:rPr>
      </w:pPr>
      <w:r>
        <w:t>3</w:t>
      </w:r>
      <w:r w:rsidR="00B35EEF" w:rsidRPr="00CD4589">
        <w:t xml:space="preserve">) проработать </w:t>
      </w:r>
      <w:r w:rsidR="00F96FF3">
        <w:t>возможность</w:t>
      </w:r>
      <w:r w:rsidR="00B35EEF" w:rsidRPr="00CD4589">
        <w:t xml:space="preserve"> исключени</w:t>
      </w:r>
      <w:r w:rsidR="00F96FF3">
        <w:t>я</w:t>
      </w:r>
      <w:r w:rsidR="00B35EEF" w:rsidRPr="00CD4589">
        <w:t xml:space="preserve"> </w:t>
      </w:r>
      <w:r w:rsidR="00567FD9">
        <w:t>положений о развитии отрасли по</w:t>
      </w:r>
      <w:r w:rsidR="00C3102F" w:rsidRPr="00CD4589">
        <w:t xml:space="preserve"> </w:t>
      </w:r>
      <w:r w:rsidR="00B35EEF" w:rsidRPr="00CD4589">
        <w:t>производств</w:t>
      </w:r>
      <w:r w:rsidR="00567FD9">
        <w:t>у</w:t>
      </w:r>
      <w:r w:rsidR="00B35EEF" w:rsidRPr="00CD4589">
        <w:t xml:space="preserve"> растительных</w:t>
      </w:r>
      <w:r w:rsidR="00B35EEF" w:rsidRPr="00B35EEF">
        <w:t xml:space="preserve"> кормов в Ненецком автономном округе</w:t>
      </w:r>
      <w:r w:rsidR="00AB3EC8">
        <w:t>.</w:t>
      </w:r>
    </w:p>
    <w:p w:rsidR="00AD16F2" w:rsidRDefault="006B6937" w:rsidP="00AD16F2">
      <w:pPr>
        <w:pStyle w:val="a3"/>
      </w:pPr>
      <w:r>
        <w:t xml:space="preserve">2. </w:t>
      </w:r>
      <w:hyperlink r:id="rId11" w:history="1">
        <w:r w:rsidRPr="004B2512">
          <w:rPr>
            <w:rStyle w:val="ab"/>
          </w:rPr>
          <w:t>Предлож</w:t>
        </w:r>
        <w:r w:rsidRPr="004B2512">
          <w:rPr>
            <w:rStyle w:val="ab"/>
          </w:rPr>
          <w:t>и</w:t>
        </w:r>
        <w:r w:rsidRPr="004B2512">
          <w:rPr>
            <w:rStyle w:val="ab"/>
          </w:rPr>
          <w:t>ть</w:t>
        </w:r>
      </w:hyperlink>
      <w:r>
        <w:t xml:space="preserve"> Администрации округа</w:t>
      </w:r>
      <w:r w:rsidR="00550BB5">
        <w:t xml:space="preserve"> разработать</w:t>
      </w:r>
      <w:r w:rsidR="004647D3">
        <w:rPr>
          <w:szCs w:val="28"/>
        </w:rPr>
        <w:t xml:space="preserve"> с</w:t>
      </w:r>
      <w:r w:rsidR="004647D3" w:rsidRPr="009A7829">
        <w:rPr>
          <w:szCs w:val="28"/>
        </w:rPr>
        <w:t>тратеги</w:t>
      </w:r>
      <w:r w:rsidR="00AB3EC8">
        <w:rPr>
          <w:szCs w:val="28"/>
        </w:rPr>
        <w:t>и</w:t>
      </w:r>
      <w:r w:rsidR="004647D3" w:rsidRPr="009A7829">
        <w:rPr>
          <w:szCs w:val="28"/>
        </w:rPr>
        <w:t xml:space="preserve"> социально-экономического развития </w:t>
      </w:r>
      <w:r w:rsidR="00AB3EC8">
        <w:rPr>
          <w:szCs w:val="28"/>
        </w:rPr>
        <w:t>муниципальных образований</w:t>
      </w:r>
      <w:r w:rsidR="004647D3">
        <w:t xml:space="preserve"> </w:t>
      </w:r>
      <w:r w:rsidR="00AD16F2">
        <w:t>в разрезе сельских поселений округа</w:t>
      </w:r>
      <w:r w:rsidR="00751265">
        <w:t>.</w:t>
      </w:r>
    </w:p>
    <w:p w:rsidR="00300859" w:rsidRPr="009A7829" w:rsidRDefault="00567FD9" w:rsidP="00300859">
      <w:pPr>
        <w:pStyle w:val="a3"/>
        <w:rPr>
          <w:b/>
          <w:szCs w:val="28"/>
        </w:rPr>
      </w:pPr>
      <w:r>
        <w:rPr>
          <w:szCs w:val="28"/>
        </w:rPr>
        <w:t>3</w:t>
      </w:r>
      <w:r w:rsidR="00300859">
        <w:rPr>
          <w:szCs w:val="28"/>
        </w:rPr>
        <w:t xml:space="preserve">. </w:t>
      </w:r>
      <w:r w:rsidR="00300859" w:rsidRPr="00D243F7">
        <w:rPr>
          <w:szCs w:val="28"/>
        </w:rPr>
        <w:t xml:space="preserve">Предложить комитету </w:t>
      </w:r>
      <w:r w:rsidR="00300859">
        <w:rPr>
          <w:szCs w:val="28"/>
        </w:rPr>
        <w:t xml:space="preserve">не </w:t>
      </w:r>
      <w:r w:rsidR="00300859" w:rsidRPr="00D243F7">
        <w:rPr>
          <w:szCs w:val="28"/>
        </w:rPr>
        <w:t>вын</w:t>
      </w:r>
      <w:r w:rsidR="00300859">
        <w:rPr>
          <w:szCs w:val="28"/>
        </w:rPr>
        <w:t>осить</w:t>
      </w:r>
      <w:r w:rsidR="00300859" w:rsidRPr="00D243F7">
        <w:rPr>
          <w:szCs w:val="28"/>
        </w:rPr>
        <w:t xml:space="preserve"> </w:t>
      </w:r>
      <w:r w:rsidR="00300859">
        <w:rPr>
          <w:szCs w:val="28"/>
        </w:rPr>
        <w:t>вопрос</w:t>
      </w:r>
      <w:r w:rsidR="00300859" w:rsidRPr="00D243F7">
        <w:rPr>
          <w:szCs w:val="28"/>
        </w:rPr>
        <w:t xml:space="preserve"> на рассмотрение </w:t>
      </w:r>
      <w:r w:rsidR="00300859">
        <w:rPr>
          <w:szCs w:val="28"/>
        </w:rPr>
        <w:t>ближайшей сессии.</w:t>
      </w:r>
    </w:p>
    <w:p w:rsidR="00FA2BCF" w:rsidRPr="00CE29DD" w:rsidRDefault="00FA2BCF" w:rsidP="00FA2BCF">
      <w:pPr>
        <w:spacing w:before="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14319A" w:rsidRDefault="0014319A" w:rsidP="004D05A9">
      <w:pPr>
        <w:pStyle w:val="a3"/>
      </w:pPr>
    </w:p>
    <w:p w:rsidR="00EB3466" w:rsidRPr="00CE29DD" w:rsidRDefault="0014319A" w:rsidP="00EB3466">
      <w:pPr>
        <w:pStyle w:val="a3"/>
        <w:rPr>
          <w:b/>
        </w:rPr>
      </w:pPr>
      <w:r>
        <w:rPr>
          <w:b/>
        </w:rPr>
        <w:t>2</w:t>
      </w:r>
      <w:r w:rsidR="00EB3466" w:rsidRPr="00CE29DD">
        <w:rPr>
          <w:b/>
        </w:rPr>
        <w:t>. СЛУШАЛИ:</w:t>
      </w:r>
    </w:p>
    <w:p w:rsidR="00E1540E" w:rsidRPr="00A20FFC" w:rsidRDefault="00E1540E" w:rsidP="00E1540E">
      <w:pPr>
        <w:pStyle w:val="a3"/>
        <w:tabs>
          <w:tab w:val="num" w:pos="1070"/>
        </w:tabs>
      </w:pPr>
      <w:r w:rsidRPr="00E827E0">
        <w:rPr>
          <w:b/>
        </w:rPr>
        <w:t xml:space="preserve">О проекте закона округа № </w:t>
      </w:r>
      <w:r w:rsidR="000527EB">
        <w:rPr>
          <w:b/>
        </w:rPr>
        <w:t>128</w:t>
      </w:r>
      <w:r w:rsidRPr="00E827E0">
        <w:rPr>
          <w:b/>
        </w:rPr>
        <w:t xml:space="preserve">-пр </w:t>
      </w:r>
      <w:r w:rsidRPr="00E827E0">
        <w:rPr>
          <w:b/>
          <w:bCs/>
        </w:rPr>
        <w:t>«</w:t>
      </w:r>
      <w:r w:rsidRPr="00E827E0">
        <w:rPr>
          <w:b/>
          <w:kern w:val="28"/>
        </w:rPr>
        <w:t>О внесении изменений в часть 3 статьи 3 закона Ненецкого автономного округа «О внесении изменений в отдельные законы Ненецкого автономного округа</w:t>
      </w:r>
      <w:r w:rsidRPr="00A20FFC">
        <w:t xml:space="preserve"> (первое чтение, внесён губернатором округа)</w:t>
      </w:r>
    </w:p>
    <w:p w:rsidR="00A960D8" w:rsidRPr="00A960D8" w:rsidRDefault="00E1540E" w:rsidP="00A960D8">
      <w:pPr>
        <w:ind w:firstLine="709"/>
        <w:jc w:val="both"/>
        <w:rPr>
          <w:rStyle w:val="FontStyle27"/>
          <w:bCs/>
          <w:sz w:val="24"/>
          <w:szCs w:val="24"/>
        </w:rPr>
      </w:pPr>
      <w:r w:rsidRPr="00A960D8">
        <w:rPr>
          <w:bCs/>
          <w:sz w:val="24"/>
          <w:szCs w:val="24"/>
        </w:rPr>
        <w:t xml:space="preserve">Докл. </w:t>
      </w:r>
      <w:r w:rsidR="00A960D8" w:rsidRPr="00A960D8">
        <w:rPr>
          <w:bCs/>
          <w:sz w:val="24"/>
          <w:szCs w:val="24"/>
        </w:rPr>
        <w:t>М.Н. Фомин</w:t>
      </w:r>
      <w:r w:rsidR="00A960D8" w:rsidRPr="00A960D8">
        <w:rPr>
          <w:b/>
          <w:bCs/>
          <w:sz w:val="24"/>
          <w:szCs w:val="24"/>
        </w:rPr>
        <w:t xml:space="preserve"> </w:t>
      </w:r>
      <w:r w:rsidR="00A960D8" w:rsidRPr="00A960D8">
        <w:rPr>
          <w:sz w:val="24"/>
          <w:szCs w:val="24"/>
        </w:rPr>
        <w:t xml:space="preserve">– начальник управления строительства </w:t>
      </w:r>
      <w:r w:rsidR="00A960D8" w:rsidRPr="00A960D8">
        <w:rPr>
          <w:rStyle w:val="FontStyle27"/>
          <w:sz w:val="24"/>
          <w:szCs w:val="24"/>
        </w:rPr>
        <w:t>Департамента строительства, ЖКХ, энергетики и транспорта НАО</w:t>
      </w:r>
    </w:p>
    <w:p w:rsidR="00D87A72" w:rsidRDefault="00D87A72" w:rsidP="00D87A72">
      <w:pPr>
        <w:pStyle w:val="a3"/>
      </w:pPr>
    </w:p>
    <w:p w:rsidR="00D87A72" w:rsidRDefault="00D87A72" w:rsidP="00D87A72">
      <w:pPr>
        <w:pStyle w:val="a3"/>
        <w:rPr>
          <w:b/>
        </w:rPr>
      </w:pPr>
      <w:r>
        <w:t xml:space="preserve">Вышел Остапчук В.Е., </w:t>
      </w:r>
      <w:r w:rsidRPr="00CE29DD">
        <w:t>присутствует 1</w:t>
      </w:r>
      <w:r>
        <w:t>0</w:t>
      </w:r>
      <w:r w:rsidRPr="00CE29DD">
        <w:t xml:space="preserve"> депутатов.</w:t>
      </w:r>
    </w:p>
    <w:p w:rsidR="00E1540E" w:rsidRDefault="00E1540E" w:rsidP="00E1540E">
      <w:pPr>
        <w:pStyle w:val="a3"/>
        <w:tabs>
          <w:tab w:val="num" w:pos="1070"/>
        </w:tabs>
        <w:rPr>
          <w:kern w:val="28"/>
        </w:rPr>
      </w:pPr>
    </w:p>
    <w:p w:rsidR="00F50C29" w:rsidRDefault="00EB3466" w:rsidP="00F50C29">
      <w:pPr>
        <w:pStyle w:val="a3"/>
      </w:pPr>
      <w:r w:rsidRPr="00CE29DD">
        <w:t>Задали вопросы и приняли участие в обсуждении</w:t>
      </w:r>
      <w:r w:rsidR="00517D49" w:rsidRPr="00CE29DD">
        <w:t xml:space="preserve"> </w:t>
      </w:r>
      <w:r w:rsidR="008D078F" w:rsidRPr="00CE29DD">
        <w:t>Кардакова Н.А.</w:t>
      </w:r>
      <w:r w:rsidR="008D078F">
        <w:t>, Фомин М.Н.</w:t>
      </w:r>
    </w:p>
    <w:p w:rsidR="00F50C29" w:rsidRDefault="00F50C29" w:rsidP="00F50C29">
      <w:pPr>
        <w:pStyle w:val="a3"/>
      </w:pPr>
    </w:p>
    <w:p w:rsidR="00EB3466" w:rsidRPr="00CE29DD" w:rsidRDefault="00EB3466" w:rsidP="00EB3466">
      <w:pPr>
        <w:pStyle w:val="a3"/>
        <w:rPr>
          <w:b/>
        </w:rPr>
      </w:pPr>
      <w:r w:rsidRPr="00CE29DD">
        <w:rPr>
          <w:b/>
        </w:rPr>
        <w:t>РЕШИЛИ:</w:t>
      </w:r>
    </w:p>
    <w:p w:rsidR="00A85389" w:rsidRPr="00A85389" w:rsidRDefault="00A85389" w:rsidP="00A85389">
      <w:pPr>
        <w:ind w:firstLine="709"/>
        <w:jc w:val="both"/>
        <w:rPr>
          <w:sz w:val="24"/>
          <w:szCs w:val="24"/>
        </w:rPr>
      </w:pPr>
      <w:r w:rsidRPr="00A85389">
        <w:rPr>
          <w:sz w:val="24"/>
          <w:szCs w:val="24"/>
        </w:rPr>
        <w:t>1. Предложить разработчику до заседания комитета доработать проект закона округа с учётом заключения экспертно-правового управления аппарата Собрания депутатов округа.</w:t>
      </w:r>
    </w:p>
    <w:p w:rsidR="00A85389" w:rsidRPr="00A85389" w:rsidRDefault="00A85389" w:rsidP="00A85389">
      <w:pPr>
        <w:pStyle w:val="a3"/>
        <w:rPr>
          <w:b/>
        </w:rPr>
      </w:pPr>
      <w:r w:rsidRPr="00A85389">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8B0103" w:rsidRPr="00CE29DD" w:rsidRDefault="008B0103" w:rsidP="008B0103">
      <w:pPr>
        <w:pStyle w:val="a3"/>
        <w:spacing w:before="120"/>
        <w:rPr>
          <w:rStyle w:val="FontStyle28"/>
          <w:b w:val="0"/>
          <w:sz w:val="24"/>
          <w:szCs w:val="24"/>
        </w:rPr>
      </w:pPr>
      <w:r w:rsidRPr="00CE29DD">
        <w:rPr>
          <w:rStyle w:val="FontStyle28"/>
          <w:sz w:val="24"/>
          <w:szCs w:val="24"/>
        </w:rPr>
        <w:t>Результаты голосования:</w:t>
      </w:r>
      <w:r w:rsidRPr="00CE29DD">
        <w:rPr>
          <w:rStyle w:val="FontStyle28"/>
          <w:b w:val="0"/>
          <w:sz w:val="24"/>
          <w:szCs w:val="24"/>
        </w:rPr>
        <w:t xml:space="preserve">  «за» - </w:t>
      </w:r>
      <w:r w:rsidR="00C2185C">
        <w:rPr>
          <w:rStyle w:val="FontStyle28"/>
          <w:b w:val="0"/>
          <w:sz w:val="24"/>
          <w:szCs w:val="24"/>
        </w:rPr>
        <w:t>9</w:t>
      </w:r>
      <w:r w:rsidRPr="00CE29DD">
        <w:rPr>
          <w:rStyle w:val="FontStyle28"/>
          <w:b w:val="0"/>
          <w:sz w:val="24"/>
          <w:szCs w:val="24"/>
        </w:rPr>
        <w:t xml:space="preserve"> депутатов;</w:t>
      </w:r>
    </w:p>
    <w:p w:rsidR="008B0103" w:rsidRPr="00CE29DD" w:rsidRDefault="008B0103" w:rsidP="008B0103">
      <w:pPr>
        <w:pStyle w:val="Style15"/>
        <w:widowControl/>
        <w:ind w:firstLine="538"/>
        <w:jc w:val="both"/>
        <w:rPr>
          <w:rStyle w:val="FontStyle28"/>
          <w:b w:val="0"/>
          <w:sz w:val="24"/>
          <w:szCs w:val="24"/>
        </w:rPr>
      </w:pPr>
      <w:r w:rsidRPr="00CE29DD">
        <w:rPr>
          <w:rStyle w:val="FontStyle28"/>
          <w:b w:val="0"/>
          <w:sz w:val="24"/>
          <w:szCs w:val="24"/>
        </w:rPr>
        <w:t xml:space="preserve">                                          «против» - </w:t>
      </w:r>
      <w:r w:rsidR="00C2185C">
        <w:rPr>
          <w:rStyle w:val="FontStyle28"/>
          <w:b w:val="0"/>
          <w:sz w:val="24"/>
          <w:szCs w:val="24"/>
        </w:rPr>
        <w:t>0</w:t>
      </w:r>
      <w:r w:rsidRPr="00CE29DD">
        <w:rPr>
          <w:rStyle w:val="FontStyle28"/>
          <w:b w:val="0"/>
          <w:sz w:val="24"/>
          <w:szCs w:val="24"/>
        </w:rPr>
        <w:t xml:space="preserve"> депутат</w:t>
      </w:r>
      <w:r w:rsidR="00C2185C">
        <w:rPr>
          <w:rStyle w:val="FontStyle28"/>
          <w:b w:val="0"/>
          <w:sz w:val="24"/>
          <w:szCs w:val="24"/>
        </w:rPr>
        <w:t>ов</w:t>
      </w:r>
      <w:r w:rsidRPr="00CE29DD">
        <w:rPr>
          <w:rStyle w:val="FontStyle28"/>
          <w:b w:val="0"/>
          <w:sz w:val="24"/>
          <w:szCs w:val="24"/>
        </w:rPr>
        <w:t>;</w:t>
      </w:r>
    </w:p>
    <w:p w:rsidR="008B0103" w:rsidRPr="00CE29DD" w:rsidRDefault="008B0103" w:rsidP="008B0103">
      <w:pPr>
        <w:pStyle w:val="a3"/>
      </w:pPr>
      <w:r w:rsidRPr="00CE29DD">
        <w:lastRenderedPageBreak/>
        <w:tab/>
      </w:r>
      <w:r w:rsidRPr="00CE29DD">
        <w:tab/>
        <w:t xml:space="preserve">      «воздержался» - </w:t>
      </w:r>
      <w:r w:rsidR="00A85389">
        <w:t>1</w:t>
      </w:r>
      <w:r w:rsidRPr="00CE29DD">
        <w:t xml:space="preserve"> депутат.</w:t>
      </w:r>
    </w:p>
    <w:p w:rsidR="00310AB5" w:rsidRPr="0015127B" w:rsidRDefault="00310AB5" w:rsidP="003A5B17">
      <w:pPr>
        <w:pStyle w:val="a3"/>
        <w:rPr>
          <w:b/>
        </w:rPr>
      </w:pPr>
    </w:p>
    <w:p w:rsidR="00DE72FB" w:rsidRPr="0015127B" w:rsidRDefault="00DE72FB" w:rsidP="00310AB5">
      <w:pPr>
        <w:pStyle w:val="a3"/>
        <w:rPr>
          <w:b/>
        </w:rPr>
      </w:pPr>
    </w:p>
    <w:p w:rsidR="0072289E" w:rsidRPr="0015127B" w:rsidRDefault="0072289E" w:rsidP="002F4B04">
      <w:pPr>
        <w:pStyle w:val="a3"/>
      </w:pPr>
    </w:p>
    <w:p w:rsidR="002F4B04" w:rsidRPr="00CE29DD" w:rsidRDefault="002F4B04" w:rsidP="002F4B04">
      <w:pPr>
        <w:pStyle w:val="a3"/>
      </w:pPr>
      <w:r w:rsidRPr="00CE29DD">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1F04F4" w:rsidRDefault="002F4B04" w:rsidP="002F4B04">
      <w:pPr>
        <w:pStyle w:val="a3"/>
      </w:pPr>
    </w:p>
    <w:p w:rsidR="002F4B04" w:rsidRPr="001F04F4" w:rsidRDefault="002F4B04" w:rsidP="002F4B04">
      <w:pPr>
        <w:pStyle w:val="a3"/>
      </w:pPr>
    </w:p>
    <w:p w:rsidR="002F4B04" w:rsidRPr="00CE29DD" w:rsidRDefault="002F4B04" w:rsidP="002F4B04">
      <w:pPr>
        <w:pStyle w:val="a3"/>
      </w:pPr>
      <w:r w:rsidRPr="00CE29DD">
        <w:t xml:space="preserve">Председатель постоянной комиссии </w:t>
      </w:r>
      <w:r w:rsidRPr="00CE29DD">
        <w:tab/>
      </w:r>
      <w:r w:rsidRPr="00CE29DD">
        <w:tab/>
      </w:r>
      <w:r w:rsidRPr="00CE29DD">
        <w:tab/>
      </w:r>
      <w:r w:rsidRPr="00CE29DD">
        <w:tab/>
        <w:t xml:space="preserve">      Н.А. Кардакова</w:t>
      </w:r>
    </w:p>
    <w:p w:rsidR="002F4B04" w:rsidRPr="000C478A" w:rsidRDefault="002F4B04" w:rsidP="002F4B04">
      <w:pPr>
        <w:pStyle w:val="a3"/>
      </w:pPr>
    </w:p>
    <w:p w:rsidR="002F4B04" w:rsidRPr="000C478A" w:rsidRDefault="002F4B04" w:rsidP="002F4B04">
      <w:pPr>
        <w:pStyle w:val="a3"/>
      </w:pPr>
    </w:p>
    <w:p w:rsidR="00A15CC2" w:rsidRPr="008C3B91" w:rsidRDefault="002F4B04" w:rsidP="00C27DD7">
      <w:pPr>
        <w:pStyle w:val="a3"/>
        <w:rPr>
          <w:rStyle w:val="aff6"/>
          <w:b w:val="0"/>
        </w:rPr>
      </w:pPr>
      <w:r w:rsidRPr="00CE29DD">
        <w:t>Вела протокол                                                                                           П.Ю. Дроняк</w:t>
      </w:r>
    </w:p>
    <w:sectPr w:rsidR="00A15CC2" w:rsidRPr="008C3B91" w:rsidSect="00DE33DB">
      <w:footerReference w:type="defaul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5F5" w:rsidRDefault="001345F5">
      <w:r>
        <w:separator/>
      </w:r>
    </w:p>
  </w:endnote>
  <w:endnote w:type="continuationSeparator" w:id="0">
    <w:p w:rsidR="001345F5" w:rsidRDefault="00134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C46EE3">
      <w:rPr>
        <w:noProof/>
        <w:sz w:val="24"/>
        <w:szCs w:val="24"/>
      </w:rPr>
      <w:t>4</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5F5" w:rsidRDefault="001345F5">
      <w:r>
        <w:separator/>
      </w:r>
    </w:p>
  </w:footnote>
  <w:footnote w:type="continuationSeparator" w:id="0">
    <w:p w:rsidR="001345F5" w:rsidRDefault="001345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5D00F9"/>
    <w:multiLevelType w:val="hybridMultilevel"/>
    <w:tmpl w:val="E80490B6"/>
    <w:lvl w:ilvl="0" w:tplc="2B0CB310">
      <w:start w:val="1"/>
      <w:numFmt w:val="decimal"/>
      <w:lvlText w:val="%1."/>
      <w:lvlJc w:val="left"/>
      <w:pPr>
        <w:ind w:left="36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11"/>
  </w:num>
  <w:num w:numId="9">
    <w:abstractNumId w:val="12"/>
  </w:num>
  <w:num w:numId="10">
    <w:abstractNumId w:val="4"/>
  </w:num>
  <w:num w:numId="11">
    <w:abstractNumId w:val="8"/>
  </w:num>
  <w:num w:numId="12">
    <w:abstractNumId w:val="5"/>
  </w:num>
  <w:num w:numId="13">
    <w:abstractNumId w:val="2"/>
  </w:num>
  <w:num w:numId="14">
    <w:abstractNumId w:val="13"/>
  </w:num>
  <w:num w:numId="15">
    <w:abstractNumId w:val="14"/>
  </w:num>
  <w:num w:numId="16">
    <w:abstractNumId w:val="15"/>
  </w:num>
  <w:num w:numId="17">
    <w:abstractNumId w:val="6"/>
  </w:num>
  <w:num w:numId="18">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1E"/>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7EB"/>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7100"/>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5C3A"/>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D5"/>
    <w:rsid w:val="00096FF8"/>
    <w:rsid w:val="0009716B"/>
    <w:rsid w:val="000971E6"/>
    <w:rsid w:val="0009746B"/>
    <w:rsid w:val="00097555"/>
    <w:rsid w:val="000976C3"/>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03"/>
    <w:rsid w:val="000B6E1C"/>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8DD"/>
    <w:rsid w:val="000C2A0D"/>
    <w:rsid w:val="000C2EEF"/>
    <w:rsid w:val="000C3522"/>
    <w:rsid w:val="000C3851"/>
    <w:rsid w:val="000C3A27"/>
    <w:rsid w:val="000C3CE3"/>
    <w:rsid w:val="000C4004"/>
    <w:rsid w:val="000C4071"/>
    <w:rsid w:val="000C478A"/>
    <w:rsid w:val="000C4835"/>
    <w:rsid w:val="000C4A5F"/>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247"/>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E27"/>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D69"/>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5F5"/>
    <w:rsid w:val="001346B2"/>
    <w:rsid w:val="001354B4"/>
    <w:rsid w:val="00135561"/>
    <w:rsid w:val="001363C6"/>
    <w:rsid w:val="001365C1"/>
    <w:rsid w:val="00136B82"/>
    <w:rsid w:val="00136C2E"/>
    <w:rsid w:val="00136DBC"/>
    <w:rsid w:val="00136DF4"/>
    <w:rsid w:val="0013789E"/>
    <w:rsid w:val="00137B6F"/>
    <w:rsid w:val="0014049E"/>
    <w:rsid w:val="001408FA"/>
    <w:rsid w:val="00140A6F"/>
    <w:rsid w:val="00140BED"/>
    <w:rsid w:val="00140F77"/>
    <w:rsid w:val="0014153A"/>
    <w:rsid w:val="00141E2F"/>
    <w:rsid w:val="00142E33"/>
    <w:rsid w:val="001430DB"/>
    <w:rsid w:val="0014319A"/>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B0E"/>
    <w:rsid w:val="00150D1F"/>
    <w:rsid w:val="0015127B"/>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40F0"/>
    <w:rsid w:val="001744D4"/>
    <w:rsid w:val="00174980"/>
    <w:rsid w:val="00174AD8"/>
    <w:rsid w:val="00175536"/>
    <w:rsid w:val="00175562"/>
    <w:rsid w:val="00175616"/>
    <w:rsid w:val="001756D4"/>
    <w:rsid w:val="00175A83"/>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0F3"/>
    <w:rsid w:val="001B132E"/>
    <w:rsid w:val="001B1502"/>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E07"/>
    <w:rsid w:val="001D3F39"/>
    <w:rsid w:val="001D4857"/>
    <w:rsid w:val="001D4DA7"/>
    <w:rsid w:val="001D50EC"/>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6B9"/>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800"/>
    <w:rsid w:val="002203A2"/>
    <w:rsid w:val="00220770"/>
    <w:rsid w:val="00220A72"/>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2F8F"/>
    <w:rsid w:val="0023309A"/>
    <w:rsid w:val="002333D3"/>
    <w:rsid w:val="002337EC"/>
    <w:rsid w:val="00234710"/>
    <w:rsid w:val="00234E46"/>
    <w:rsid w:val="00234FC9"/>
    <w:rsid w:val="002350EE"/>
    <w:rsid w:val="00235448"/>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7677"/>
    <w:rsid w:val="00247796"/>
    <w:rsid w:val="00247A25"/>
    <w:rsid w:val="00247B52"/>
    <w:rsid w:val="00247BBD"/>
    <w:rsid w:val="00247C27"/>
    <w:rsid w:val="00247C35"/>
    <w:rsid w:val="00250A27"/>
    <w:rsid w:val="00250E39"/>
    <w:rsid w:val="00251665"/>
    <w:rsid w:val="0025183F"/>
    <w:rsid w:val="00251B8C"/>
    <w:rsid w:val="00251E71"/>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A2"/>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4F9F"/>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6802"/>
    <w:rsid w:val="002C6B2D"/>
    <w:rsid w:val="002C6FE6"/>
    <w:rsid w:val="002C77FE"/>
    <w:rsid w:val="002C78C2"/>
    <w:rsid w:val="002D008E"/>
    <w:rsid w:val="002D043B"/>
    <w:rsid w:val="002D04B0"/>
    <w:rsid w:val="002D04C5"/>
    <w:rsid w:val="002D0543"/>
    <w:rsid w:val="002D0947"/>
    <w:rsid w:val="002D0BB4"/>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2CFC"/>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3006DE"/>
    <w:rsid w:val="00300859"/>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CE8"/>
    <w:rsid w:val="00344DD0"/>
    <w:rsid w:val="00345466"/>
    <w:rsid w:val="00345D3C"/>
    <w:rsid w:val="003466F0"/>
    <w:rsid w:val="003469AC"/>
    <w:rsid w:val="003469BD"/>
    <w:rsid w:val="003469D0"/>
    <w:rsid w:val="003474AC"/>
    <w:rsid w:val="0034781E"/>
    <w:rsid w:val="0034792D"/>
    <w:rsid w:val="00347A9D"/>
    <w:rsid w:val="00347D8E"/>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B2F"/>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27"/>
    <w:rsid w:val="003907B7"/>
    <w:rsid w:val="00390D60"/>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AEA"/>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6E95"/>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155"/>
    <w:rsid w:val="00402F16"/>
    <w:rsid w:val="00403064"/>
    <w:rsid w:val="0040349E"/>
    <w:rsid w:val="004034D6"/>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6F"/>
    <w:rsid w:val="004107B9"/>
    <w:rsid w:val="00410C4A"/>
    <w:rsid w:val="00410D8C"/>
    <w:rsid w:val="00410F47"/>
    <w:rsid w:val="004110C0"/>
    <w:rsid w:val="00411154"/>
    <w:rsid w:val="00411496"/>
    <w:rsid w:val="004116BE"/>
    <w:rsid w:val="004127E0"/>
    <w:rsid w:val="00413088"/>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5E3B"/>
    <w:rsid w:val="00426076"/>
    <w:rsid w:val="004262B7"/>
    <w:rsid w:val="004262D7"/>
    <w:rsid w:val="004267E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47D3"/>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512"/>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03F"/>
    <w:rsid w:val="004C7447"/>
    <w:rsid w:val="004C752E"/>
    <w:rsid w:val="004C7572"/>
    <w:rsid w:val="004C7CD4"/>
    <w:rsid w:val="004D0051"/>
    <w:rsid w:val="004D05A9"/>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06E"/>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9EF"/>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49"/>
    <w:rsid w:val="00517DC8"/>
    <w:rsid w:val="005204A7"/>
    <w:rsid w:val="005208FC"/>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12"/>
    <w:rsid w:val="00526170"/>
    <w:rsid w:val="00526C66"/>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BB5"/>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68E"/>
    <w:rsid w:val="005567DD"/>
    <w:rsid w:val="005568EA"/>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67FD9"/>
    <w:rsid w:val="0057032A"/>
    <w:rsid w:val="00570435"/>
    <w:rsid w:val="0057066F"/>
    <w:rsid w:val="0057089A"/>
    <w:rsid w:val="0057089D"/>
    <w:rsid w:val="00570AAD"/>
    <w:rsid w:val="00570BC4"/>
    <w:rsid w:val="00571025"/>
    <w:rsid w:val="005710B7"/>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77A"/>
    <w:rsid w:val="005B59C8"/>
    <w:rsid w:val="005B611C"/>
    <w:rsid w:val="005B6147"/>
    <w:rsid w:val="005B66F3"/>
    <w:rsid w:val="005B6945"/>
    <w:rsid w:val="005B6F4E"/>
    <w:rsid w:val="005B720B"/>
    <w:rsid w:val="005B7994"/>
    <w:rsid w:val="005B7B4D"/>
    <w:rsid w:val="005B7C04"/>
    <w:rsid w:val="005B7C95"/>
    <w:rsid w:val="005C0099"/>
    <w:rsid w:val="005C015A"/>
    <w:rsid w:val="005C0276"/>
    <w:rsid w:val="005C0299"/>
    <w:rsid w:val="005C067F"/>
    <w:rsid w:val="005C0D50"/>
    <w:rsid w:val="005C0F0F"/>
    <w:rsid w:val="005C1A41"/>
    <w:rsid w:val="005C2396"/>
    <w:rsid w:val="005C23E1"/>
    <w:rsid w:val="005C27AA"/>
    <w:rsid w:val="005C2ABA"/>
    <w:rsid w:val="005C308E"/>
    <w:rsid w:val="005C3A29"/>
    <w:rsid w:val="005C3E82"/>
    <w:rsid w:val="005C4069"/>
    <w:rsid w:val="005C499D"/>
    <w:rsid w:val="005C4A92"/>
    <w:rsid w:val="005C4BE2"/>
    <w:rsid w:val="005C4C97"/>
    <w:rsid w:val="005C4CF9"/>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E6F"/>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CE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3BDD"/>
    <w:rsid w:val="00643E39"/>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69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7B"/>
    <w:rsid w:val="006A181F"/>
    <w:rsid w:val="006A1CCA"/>
    <w:rsid w:val="006A21A5"/>
    <w:rsid w:val="006A21DF"/>
    <w:rsid w:val="006A2348"/>
    <w:rsid w:val="006A25BC"/>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B07D8"/>
    <w:rsid w:val="006B0849"/>
    <w:rsid w:val="006B08F5"/>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27D"/>
    <w:rsid w:val="006B64C4"/>
    <w:rsid w:val="006B67DE"/>
    <w:rsid w:val="006B691B"/>
    <w:rsid w:val="006B6937"/>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B00"/>
    <w:rsid w:val="006D3B8C"/>
    <w:rsid w:val="006D3D82"/>
    <w:rsid w:val="006D3EA5"/>
    <w:rsid w:val="006D4BC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45"/>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382"/>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33B"/>
    <w:rsid w:val="007264EF"/>
    <w:rsid w:val="00726C5E"/>
    <w:rsid w:val="0072750F"/>
    <w:rsid w:val="007279E2"/>
    <w:rsid w:val="00727AAE"/>
    <w:rsid w:val="00727E3A"/>
    <w:rsid w:val="00730198"/>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72F6"/>
    <w:rsid w:val="007475A9"/>
    <w:rsid w:val="007475B4"/>
    <w:rsid w:val="007475F8"/>
    <w:rsid w:val="007478C5"/>
    <w:rsid w:val="00747E5C"/>
    <w:rsid w:val="0075009E"/>
    <w:rsid w:val="00750800"/>
    <w:rsid w:val="0075097A"/>
    <w:rsid w:val="0075099D"/>
    <w:rsid w:val="00750EE5"/>
    <w:rsid w:val="0075126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4AF"/>
    <w:rsid w:val="00767698"/>
    <w:rsid w:val="00767A8D"/>
    <w:rsid w:val="00767C13"/>
    <w:rsid w:val="00767D6A"/>
    <w:rsid w:val="00767D87"/>
    <w:rsid w:val="00770362"/>
    <w:rsid w:val="00770426"/>
    <w:rsid w:val="0077095B"/>
    <w:rsid w:val="00771371"/>
    <w:rsid w:val="0077149A"/>
    <w:rsid w:val="007714E7"/>
    <w:rsid w:val="00771A9A"/>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F35"/>
    <w:rsid w:val="007A3649"/>
    <w:rsid w:val="007A3783"/>
    <w:rsid w:val="007A40F3"/>
    <w:rsid w:val="007A45AB"/>
    <w:rsid w:val="007A4D4B"/>
    <w:rsid w:val="007A5068"/>
    <w:rsid w:val="007A51BE"/>
    <w:rsid w:val="007A538F"/>
    <w:rsid w:val="007A613A"/>
    <w:rsid w:val="007A622F"/>
    <w:rsid w:val="007A636D"/>
    <w:rsid w:val="007A660E"/>
    <w:rsid w:val="007A6B0F"/>
    <w:rsid w:val="007A6DE7"/>
    <w:rsid w:val="007A6E00"/>
    <w:rsid w:val="007A6E9A"/>
    <w:rsid w:val="007A7414"/>
    <w:rsid w:val="007A7A7C"/>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5FE7"/>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57C"/>
    <w:rsid w:val="007C2AB5"/>
    <w:rsid w:val="007C2B5C"/>
    <w:rsid w:val="007C2DBC"/>
    <w:rsid w:val="007C2DEF"/>
    <w:rsid w:val="007C39B1"/>
    <w:rsid w:val="007C3ED3"/>
    <w:rsid w:val="007C3F8A"/>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E0F"/>
    <w:rsid w:val="007D0F3A"/>
    <w:rsid w:val="007D15A7"/>
    <w:rsid w:val="007D15AA"/>
    <w:rsid w:val="007D1D54"/>
    <w:rsid w:val="007D1E04"/>
    <w:rsid w:val="007D1EC7"/>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F58"/>
    <w:rsid w:val="007E5075"/>
    <w:rsid w:val="007E5854"/>
    <w:rsid w:val="007E5936"/>
    <w:rsid w:val="007E5B1D"/>
    <w:rsid w:val="007E5C9A"/>
    <w:rsid w:val="007E62CF"/>
    <w:rsid w:val="007E66EF"/>
    <w:rsid w:val="007E6973"/>
    <w:rsid w:val="007E6E12"/>
    <w:rsid w:val="007E7180"/>
    <w:rsid w:val="007E74C5"/>
    <w:rsid w:val="007F06D2"/>
    <w:rsid w:val="007F0953"/>
    <w:rsid w:val="007F1032"/>
    <w:rsid w:val="007F10B6"/>
    <w:rsid w:val="007F12A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39E"/>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3E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4211"/>
    <w:rsid w:val="00824225"/>
    <w:rsid w:val="008242CC"/>
    <w:rsid w:val="0082456A"/>
    <w:rsid w:val="0082471F"/>
    <w:rsid w:val="00824C54"/>
    <w:rsid w:val="00824D52"/>
    <w:rsid w:val="008252C8"/>
    <w:rsid w:val="008255C6"/>
    <w:rsid w:val="008259D8"/>
    <w:rsid w:val="00825A0B"/>
    <w:rsid w:val="0082646B"/>
    <w:rsid w:val="00826507"/>
    <w:rsid w:val="00826885"/>
    <w:rsid w:val="00826BDA"/>
    <w:rsid w:val="00826C64"/>
    <w:rsid w:val="00826D3C"/>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A36"/>
    <w:rsid w:val="00851169"/>
    <w:rsid w:val="00851B60"/>
    <w:rsid w:val="00851CD0"/>
    <w:rsid w:val="00851F89"/>
    <w:rsid w:val="0085215C"/>
    <w:rsid w:val="008525C3"/>
    <w:rsid w:val="00852603"/>
    <w:rsid w:val="00852A13"/>
    <w:rsid w:val="00852F46"/>
    <w:rsid w:val="008535B1"/>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3CF8"/>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2B4"/>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957"/>
    <w:rsid w:val="0088767B"/>
    <w:rsid w:val="00887ED8"/>
    <w:rsid w:val="008902AD"/>
    <w:rsid w:val="0089088B"/>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06E"/>
    <w:rsid w:val="008C2355"/>
    <w:rsid w:val="008C2573"/>
    <w:rsid w:val="008C2E6B"/>
    <w:rsid w:val="008C2F29"/>
    <w:rsid w:val="008C3316"/>
    <w:rsid w:val="008C36EF"/>
    <w:rsid w:val="008C3B91"/>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78F"/>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C1E"/>
    <w:rsid w:val="008D7362"/>
    <w:rsid w:val="008D7516"/>
    <w:rsid w:val="008D76EE"/>
    <w:rsid w:val="008D7977"/>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E3F"/>
    <w:rsid w:val="0090522C"/>
    <w:rsid w:val="0090526D"/>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CB"/>
    <w:rsid w:val="00914B1D"/>
    <w:rsid w:val="00914CD4"/>
    <w:rsid w:val="0091504F"/>
    <w:rsid w:val="00915415"/>
    <w:rsid w:val="009156C4"/>
    <w:rsid w:val="00915778"/>
    <w:rsid w:val="0091606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47F"/>
    <w:rsid w:val="00943A0D"/>
    <w:rsid w:val="00943B71"/>
    <w:rsid w:val="00943E80"/>
    <w:rsid w:val="0094405A"/>
    <w:rsid w:val="00944174"/>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5C4"/>
    <w:rsid w:val="009546D9"/>
    <w:rsid w:val="00954AA1"/>
    <w:rsid w:val="00954C20"/>
    <w:rsid w:val="009561B3"/>
    <w:rsid w:val="00956233"/>
    <w:rsid w:val="00956CE8"/>
    <w:rsid w:val="0095762F"/>
    <w:rsid w:val="00957639"/>
    <w:rsid w:val="009576C8"/>
    <w:rsid w:val="0095774B"/>
    <w:rsid w:val="00957C5E"/>
    <w:rsid w:val="0096045D"/>
    <w:rsid w:val="0096068C"/>
    <w:rsid w:val="00960692"/>
    <w:rsid w:val="0096070C"/>
    <w:rsid w:val="00960BBE"/>
    <w:rsid w:val="009611E5"/>
    <w:rsid w:val="009612DD"/>
    <w:rsid w:val="009612F7"/>
    <w:rsid w:val="0096154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4CF"/>
    <w:rsid w:val="00991704"/>
    <w:rsid w:val="00991802"/>
    <w:rsid w:val="00991BC2"/>
    <w:rsid w:val="0099218C"/>
    <w:rsid w:val="009921D8"/>
    <w:rsid w:val="009924BB"/>
    <w:rsid w:val="00992530"/>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541"/>
    <w:rsid w:val="009C6749"/>
    <w:rsid w:val="009C7DD8"/>
    <w:rsid w:val="009C7F56"/>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5A2"/>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7414"/>
    <w:rsid w:val="009F7416"/>
    <w:rsid w:val="009F753C"/>
    <w:rsid w:val="009F76A0"/>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340"/>
    <w:rsid w:val="00A1652F"/>
    <w:rsid w:val="00A168E8"/>
    <w:rsid w:val="00A169DD"/>
    <w:rsid w:val="00A16DC9"/>
    <w:rsid w:val="00A171BE"/>
    <w:rsid w:val="00A17332"/>
    <w:rsid w:val="00A1787C"/>
    <w:rsid w:val="00A17947"/>
    <w:rsid w:val="00A17AC6"/>
    <w:rsid w:val="00A20483"/>
    <w:rsid w:val="00A209C8"/>
    <w:rsid w:val="00A20FCC"/>
    <w:rsid w:val="00A20FF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4E6A"/>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DE6"/>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389"/>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0D8"/>
    <w:rsid w:val="00A961A5"/>
    <w:rsid w:val="00A9666F"/>
    <w:rsid w:val="00A9726E"/>
    <w:rsid w:val="00A97465"/>
    <w:rsid w:val="00A976CB"/>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3EC8"/>
    <w:rsid w:val="00AB4DB1"/>
    <w:rsid w:val="00AB5096"/>
    <w:rsid w:val="00AB54D6"/>
    <w:rsid w:val="00AB55EF"/>
    <w:rsid w:val="00AB6090"/>
    <w:rsid w:val="00AB609C"/>
    <w:rsid w:val="00AB626B"/>
    <w:rsid w:val="00AB628A"/>
    <w:rsid w:val="00AB64EE"/>
    <w:rsid w:val="00AB6697"/>
    <w:rsid w:val="00AB670E"/>
    <w:rsid w:val="00AB69AF"/>
    <w:rsid w:val="00AB6DDD"/>
    <w:rsid w:val="00AB715C"/>
    <w:rsid w:val="00AB7A4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6F2"/>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D33"/>
    <w:rsid w:val="00AE6ED0"/>
    <w:rsid w:val="00AE6FDC"/>
    <w:rsid w:val="00AE72B7"/>
    <w:rsid w:val="00AF007D"/>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20D3"/>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5EEF"/>
    <w:rsid w:val="00B362BA"/>
    <w:rsid w:val="00B3650A"/>
    <w:rsid w:val="00B3667B"/>
    <w:rsid w:val="00B3704D"/>
    <w:rsid w:val="00B371E7"/>
    <w:rsid w:val="00B375FD"/>
    <w:rsid w:val="00B37BD4"/>
    <w:rsid w:val="00B37E85"/>
    <w:rsid w:val="00B37F78"/>
    <w:rsid w:val="00B401D7"/>
    <w:rsid w:val="00B40470"/>
    <w:rsid w:val="00B40572"/>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9BD"/>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3905"/>
    <w:rsid w:val="00B8401D"/>
    <w:rsid w:val="00B84092"/>
    <w:rsid w:val="00B843EA"/>
    <w:rsid w:val="00B844CE"/>
    <w:rsid w:val="00B844D0"/>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65A"/>
    <w:rsid w:val="00B908CC"/>
    <w:rsid w:val="00B91B59"/>
    <w:rsid w:val="00B920F4"/>
    <w:rsid w:val="00B92209"/>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4E9"/>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FB6"/>
    <w:rsid w:val="00BB1FF5"/>
    <w:rsid w:val="00BB2B94"/>
    <w:rsid w:val="00BB2C96"/>
    <w:rsid w:val="00BB322C"/>
    <w:rsid w:val="00BB3430"/>
    <w:rsid w:val="00BB45F9"/>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CEA"/>
    <w:rsid w:val="00BC5F0C"/>
    <w:rsid w:val="00BC5FB6"/>
    <w:rsid w:val="00BC6497"/>
    <w:rsid w:val="00BC6790"/>
    <w:rsid w:val="00BC7253"/>
    <w:rsid w:val="00BC7448"/>
    <w:rsid w:val="00BC7F33"/>
    <w:rsid w:val="00BD1540"/>
    <w:rsid w:val="00BD1758"/>
    <w:rsid w:val="00BD18F2"/>
    <w:rsid w:val="00BD1C52"/>
    <w:rsid w:val="00BD1FD7"/>
    <w:rsid w:val="00BD2076"/>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AA9"/>
    <w:rsid w:val="00BF7616"/>
    <w:rsid w:val="00BF7697"/>
    <w:rsid w:val="00C00086"/>
    <w:rsid w:val="00C004A6"/>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185C"/>
    <w:rsid w:val="00C2223A"/>
    <w:rsid w:val="00C22385"/>
    <w:rsid w:val="00C22411"/>
    <w:rsid w:val="00C228BB"/>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27DD7"/>
    <w:rsid w:val="00C302B7"/>
    <w:rsid w:val="00C30397"/>
    <w:rsid w:val="00C305AF"/>
    <w:rsid w:val="00C307ED"/>
    <w:rsid w:val="00C30EDF"/>
    <w:rsid w:val="00C30FA9"/>
    <w:rsid w:val="00C3102F"/>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EE3"/>
    <w:rsid w:val="00C47A1C"/>
    <w:rsid w:val="00C47C88"/>
    <w:rsid w:val="00C47F15"/>
    <w:rsid w:val="00C506E1"/>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A98"/>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B4C"/>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77E93"/>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3143"/>
    <w:rsid w:val="00C83485"/>
    <w:rsid w:val="00C8385B"/>
    <w:rsid w:val="00C83F76"/>
    <w:rsid w:val="00C840B8"/>
    <w:rsid w:val="00C84602"/>
    <w:rsid w:val="00C84778"/>
    <w:rsid w:val="00C8519D"/>
    <w:rsid w:val="00C85DF6"/>
    <w:rsid w:val="00C86AE8"/>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81E"/>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2F7"/>
    <w:rsid w:val="00CD4589"/>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B57"/>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F17"/>
    <w:rsid w:val="00D400B9"/>
    <w:rsid w:val="00D406C2"/>
    <w:rsid w:val="00D40B8D"/>
    <w:rsid w:val="00D40F7A"/>
    <w:rsid w:val="00D414D1"/>
    <w:rsid w:val="00D4183E"/>
    <w:rsid w:val="00D41A22"/>
    <w:rsid w:val="00D41B1A"/>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B54"/>
    <w:rsid w:val="00D75222"/>
    <w:rsid w:val="00D75DF9"/>
    <w:rsid w:val="00D76972"/>
    <w:rsid w:val="00D769B5"/>
    <w:rsid w:val="00D76CAC"/>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A72"/>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4B73"/>
    <w:rsid w:val="00DA532B"/>
    <w:rsid w:val="00DA568C"/>
    <w:rsid w:val="00DA575D"/>
    <w:rsid w:val="00DA5826"/>
    <w:rsid w:val="00DA633D"/>
    <w:rsid w:val="00DA63AE"/>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6B8"/>
    <w:rsid w:val="00DC186E"/>
    <w:rsid w:val="00DC18EF"/>
    <w:rsid w:val="00DC1AE2"/>
    <w:rsid w:val="00DC2297"/>
    <w:rsid w:val="00DC235F"/>
    <w:rsid w:val="00DC287D"/>
    <w:rsid w:val="00DC2A79"/>
    <w:rsid w:val="00DC2AFC"/>
    <w:rsid w:val="00DC2C31"/>
    <w:rsid w:val="00DC3251"/>
    <w:rsid w:val="00DC32B3"/>
    <w:rsid w:val="00DC355F"/>
    <w:rsid w:val="00DC3814"/>
    <w:rsid w:val="00DC3BE6"/>
    <w:rsid w:val="00DC3C51"/>
    <w:rsid w:val="00DC4267"/>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2FB"/>
    <w:rsid w:val="00DE7933"/>
    <w:rsid w:val="00DE79D4"/>
    <w:rsid w:val="00DE7CB4"/>
    <w:rsid w:val="00DF050A"/>
    <w:rsid w:val="00DF061A"/>
    <w:rsid w:val="00DF07C7"/>
    <w:rsid w:val="00DF09B5"/>
    <w:rsid w:val="00DF0D46"/>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3D8C"/>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40E"/>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15E"/>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817"/>
    <w:rsid w:val="00E40864"/>
    <w:rsid w:val="00E40960"/>
    <w:rsid w:val="00E40A42"/>
    <w:rsid w:val="00E40B1B"/>
    <w:rsid w:val="00E40F3C"/>
    <w:rsid w:val="00E4140C"/>
    <w:rsid w:val="00E415A7"/>
    <w:rsid w:val="00E41AE9"/>
    <w:rsid w:val="00E41FEF"/>
    <w:rsid w:val="00E42013"/>
    <w:rsid w:val="00E426AE"/>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517"/>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7E0"/>
    <w:rsid w:val="00E82C0C"/>
    <w:rsid w:val="00E82CB2"/>
    <w:rsid w:val="00E82D13"/>
    <w:rsid w:val="00E82DFD"/>
    <w:rsid w:val="00E82E77"/>
    <w:rsid w:val="00E83360"/>
    <w:rsid w:val="00E835EF"/>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10D"/>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2ECF"/>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BD2"/>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892"/>
    <w:rsid w:val="00EF4C3A"/>
    <w:rsid w:val="00EF4E8A"/>
    <w:rsid w:val="00EF5606"/>
    <w:rsid w:val="00EF5A6E"/>
    <w:rsid w:val="00EF5AA5"/>
    <w:rsid w:val="00EF5FB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3ED"/>
    <w:rsid w:val="00F0076B"/>
    <w:rsid w:val="00F00D82"/>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B66"/>
    <w:rsid w:val="00F05035"/>
    <w:rsid w:val="00F05C41"/>
    <w:rsid w:val="00F05D1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553"/>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2"/>
    <w:rsid w:val="00F47233"/>
    <w:rsid w:val="00F473E4"/>
    <w:rsid w:val="00F47A12"/>
    <w:rsid w:val="00F50335"/>
    <w:rsid w:val="00F504B5"/>
    <w:rsid w:val="00F50C1D"/>
    <w:rsid w:val="00F50C29"/>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75E"/>
    <w:rsid w:val="00F56A5D"/>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827"/>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6FF3"/>
    <w:rsid w:val="00F97A04"/>
    <w:rsid w:val="00FA049B"/>
    <w:rsid w:val="00FA099E"/>
    <w:rsid w:val="00FA18A7"/>
    <w:rsid w:val="00FA1BAF"/>
    <w:rsid w:val="00FA21E1"/>
    <w:rsid w:val="00FA230D"/>
    <w:rsid w:val="00FA26F9"/>
    <w:rsid w:val="00FA2713"/>
    <w:rsid w:val="00FA2BCF"/>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0DA"/>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77F"/>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5482"/>
    <w:rsid w:val="00FC5809"/>
    <w:rsid w:val="00FC584A"/>
    <w:rsid w:val="00FC5A16"/>
    <w:rsid w:val="00FC5C4B"/>
    <w:rsid w:val="00FC5C72"/>
    <w:rsid w:val="00FC5D1F"/>
    <w:rsid w:val="00FC5F11"/>
    <w:rsid w:val="00FC634A"/>
    <w:rsid w:val="00FC697D"/>
    <w:rsid w:val="00FC7A5D"/>
    <w:rsid w:val="00FC7E39"/>
    <w:rsid w:val="00FD0169"/>
    <w:rsid w:val="00FD0589"/>
    <w:rsid w:val="00FD0BE6"/>
    <w:rsid w:val="00FD0CF9"/>
    <w:rsid w:val="00FD1C35"/>
    <w:rsid w:val="00FD2171"/>
    <w:rsid w:val="00FD2276"/>
    <w:rsid w:val="00FD229D"/>
    <w:rsid w:val="00FD22E9"/>
    <w:rsid w:val="00FD23DA"/>
    <w:rsid w:val="00FD246E"/>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 w:type="character" w:styleId="aff7">
    <w:name w:val="FollowedHyperlink"/>
    <w:rsid w:val="004B2512"/>
    <w:rPr>
      <w:color w:val="954F72"/>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607186">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19%20&#1075;&#1086;&#1076;/&#1048;&#1085;&#1092;%20&#1044;&#1060;&#1069;%20&#1087;&#1086;%20&#1088;&#1077;&#1096;%20&#1055;&#1050;%20&#1069;&#1055;&#1080;&#1041;%20&#1086;&#1090;%2018.10.2019%20&#8470;14.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20E4C7B-C72E-4C3B-BB9A-FE1F15728059}">
  <ds:schemaRefs>
    <ds:schemaRef ds:uri="http://schemas.microsoft.com/sharepoint/v3/contenttype/forms"/>
  </ds:schemaRefs>
</ds:datastoreItem>
</file>

<file path=customXml/itemProps2.xml><?xml version="1.0" encoding="utf-8"?>
<ds:datastoreItem xmlns:ds="http://schemas.openxmlformats.org/officeDocument/2006/customXml" ds:itemID="{48C7A7C6-C118-461E-99F4-962B08928712}">
  <ds:schemaRefs>
    <ds:schemaRef ds:uri="http://schemas.microsoft.com/office/2006/metadata/longProperties"/>
  </ds:schemaRefs>
</ds:datastoreItem>
</file>

<file path=customXml/itemProps3.xml><?xml version="1.0" encoding="utf-8"?>
<ds:datastoreItem xmlns:ds="http://schemas.openxmlformats.org/officeDocument/2006/customXml" ds:itemID="{93778DDA-AAA8-48EF-817A-FA64ACD0A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604AFC-87D7-4A4D-BD39-70A8E410144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5646</Characters>
  <Application>Microsoft Office Word</Application>
  <DocSecurity>4</DocSecurity>
  <Lines>47</Lines>
  <Paragraphs>13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6623</CharactersWithSpaces>
  <SharedDoc>false</SharedDoc>
  <HLinks>
    <vt:vector size="6" baseType="variant">
      <vt:variant>
        <vt:i4>554566669</vt:i4>
      </vt:variant>
      <vt:variant>
        <vt:i4>0</vt:i4>
      </vt:variant>
      <vt:variant>
        <vt:i4>0</vt:i4>
      </vt:variant>
      <vt:variant>
        <vt:i4>5</vt:i4>
      </vt:variant>
      <vt:variant>
        <vt:lpwstr>../../../General Documents/Информация, поступившая по запросам/Информация по решениям комиссии/2019 год/Инф ДФЭ по реш ПК ЭПиБ от 18.10.2019 №14.pdf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2019-10-21T12:45:00Z</cp:lastPrinted>
  <dcterms:created xsi:type="dcterms:W3CDTF">2019-11-06T08:21:00Z</dcterms:created>
  <dcterms:modified xsi:type="dcterms:W3CDTF">2019-11-06T08:21:00Z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Order">
    <vt:lpwstr>231900.000000000</vt:lpwstr>
  </property>
  <property fmtid="{D5CDD505-2E9C-101B-9397-08002B2CF9AE}" pid="5" name="xd_ProgID">
    <vt:lpwstr/>
  </property>
</Properties>
</file>